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529" w:rsidRPr="001927F4" w:rsidRDefault="00460529" w:rsidP="00B2795F">
      <w:pPr>
        <w:pStyle w:val="a9"/>
        <w:jc w:val="center"/>
        <w:rPr>
          <w:rFonts w:ascii="Times New Roman" w:hAnsi="Times New Roman"/>
          <w:sz w:val="24"/>
          <w:szCs w:val="24"/>
          <w:lang w:val="kk-KZ"/>
        </w:rPr>
      </w:pPr>
      <w:bookmarkStart w:id="0" w:name="_Toc427951455"/>
      <w:bookmarkStart w:id="1" w:name="_Toc427950154"/>
      <w:bookmarkStart w:id="2" w:name="_Toc407169379"/>
      <w:bookmarkStart w:id="3" w:name="_Toc406712774"/>
      <w:r w:rsidRPr="001927F4">
        <w:rPr>
          <w:rFonts w:ascii="Times New Roman" w:hAnsi="Times New Roman"/>
          <w:sz w:val="24"/>
          <w:szCs w:val="24"/>
          <w:lang w:val="kk-KZ"/>
        </w:rPr>
        <w:t>әл-Фараби атындағы Қазақ Ұлттық университеті</w:t>
      </w:r>
    </w:p>
    <w:p w:rsidR="00460529" w:rsidRPr="001927F4" w:rsidRDefault="00460529" w:rsidP="00B2795F">
      <w:pPr>
        <w:pStyle w:val="a9"/>
        <w:jc w:val="center"/>
        <w:rPr>
          <w:rFonts w:ascii="Times New Roman" w:hAnsi="Times New Roman"/>
          <w:sz w:val="24"/>
          <w:szCs w:val="24"/>
          <w:lang w:val="kk-KZ"/>
        </w:rPr>
      </w:pPr>
      <w:r w:rsidRPr="001927F4">
        <w:rPr>
          <w:rFonts w:ascii="Times New Roman" w:hAnsi="Times New Roman"/>
          <w:sz w:val="24"/>
          <w:szCs w:val="24"/>
          <w:lang w:val="kk-KZ"/>
        </w:rPr>
        <w:t>Философия және саясаттану факультеті</w:t>
      </w:r>
    </w:p>
    <w:p w:rsidR="00460529" w:rsidRPr="001927F4" w:rsidRDefault="00460529" w:rsidP="00B2795F">
      <w:pPr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caps/>
          <w:sz w:val="24"/>
          <w:szCs w:val="24"/>
          <w:lang w:val="kk-KZ"/>
        </w:rPr>
      </w:pPr>
      <w:r w:rsidRPr="001927F4">
        <w:rPr>
          <w:rFonts w:ascii="Times New Roman" w:eastAsia="Arial Unicode MS" w:hAnsi="Times New Roman" w:cs="Times New Roman"/>
          <w:sz w:val="24"/>
          <w:szCs w:val="24"/>
          <w:lang w:val="kk-KZ" w:eastAsia="ko-KR"/>
        </w:rPr>
        <w:t xml:space="preserve">Педагогика және білім беру менеджменті </w:t>
      </w:r>
      <w:r w:rsidRPr="001927F4">
        <w:rPr>
          <w:rFonts w:ascii="Times New Roman" w:eastAsia="Calibri" w:hAnsi="Times New Roman" w:cs="Times New Roman"/>
          <w:sz w:val="24"/>
          <w:szCs w:val="24"/>
          <w:lang w:val="kk-KZ"/>
        </w:rPr>
        <w:t>кафедрасы</w:t>
      </w:r>
    </w:p>
    <w:p w:rsidR="00460529" w:rsidRPr="001927F4" w:rsidRDefault="00460529" w:rsidP="00B2795F">
      <w:pPr>
        <w:pStyle w:val="a9"/>
        <w:jc w:val="both"/>
        <w:rPr>
          <w:rFonts w:ascii="Times New Roman" w:hAnsi="Times New Roman"/>
          <w:iCs/>
          <w:sz w:val="24"/>
          <w:szCs w:val="24"/>
          <w:lang w:val="kk-KZ"/>
        </w:rPr>
      </w:pPr>
    </w:p>
    <w:tbl>
      <w:tblPr>
        <w:tblStyle w:val="a7"/>
        <w:tblpPr w:leftFromText="180" w:rightFromText="180" w:vertAnchor="text" w:horzAnchor="margin" w:tblpY="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42"/>
        <w:gridCol w:w="4129"/>
      </w:tblGrid>
      <w:tr w:rsidR="001927F4" w:rsidRPr="001927F4" w:rsidTr="001927F4">
        <w:tc>
          <w:tcPr>
            <w:tcW w:w="5442" w:type="dxa"/>
          </w:tcPr>
          <w:p w:rsidR="001927F4" w:rsidRPr="00D116E0" w:rsidRDefault="001927F4" w:rsidP="001927F4">
            <w:pPr>
              <w:pStyle w:val="a9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129" w:type="dxa"/>
          </w:tcPr>
          <w:p w:rsidR="001927F4" w:rsidRPr="001927F4" w:rsidRDefault="001927F4" w:rsidP="001927F4">
            <w:pPr>
              <w:pStyle w:val="a9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1927F4" w:rsidRPr="001927F4" w:rsidTr="001927F4">
        <w:tc>
          <w:tcPr>
            <w:tcW w:w="5442" w:type="dxa"/>
          </w:tcPr>
          <w:p w:rsidR="001927F4" w:rsidRPr="00D116E0" w:rsidRDefault="001927F4" w:rsidP="001927F4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6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1927F4" w:rsidRPr="001927F4" w:rsidRDefault="001927F4" w:rsidP="001927F4">
            <w:pPr>
              <w:pStyle w:val="a9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129" w:type="dxa"/>
          </w:tcPr>
          <w:p w:rsidR="001927F4" w:rsidRPr="001927F4" w:rsidRDefault="001927F4" w:rsidP="001927F4">
            <w:pPr>
              <w:pStyle w:val="a9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927F4" w:rsidRPr="001927F4" w:rsidRDefault="001927F4" w:rsidP="001927F4">
            <w:pPr>
              <w:pStyle w:val="a9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927F4" w:rsidRPr="001927F4" w:rsidRDefault="001927F4" w:rsidP="001927F4">
            <w:pPr>
              <w:pStyle w:val="a9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927F4" w:rsidRPr="001927F4" w:rsidRDefault="001927F4" w:rsidP="001927F4">
            <w:pPr>
              <w:pStyle w:val="a9"/>
              <w:rPr>
                <w:sz w:val="24"/>
                <w:szCs w:val="24"/>
                <w:lang w:val="kk-KZ"/>
              </w:rPr>
            </w:pPr>
          </w:p>
          <w:p w:rsidR="001927F4" w:rsidRPr="001927F4" w:rsidRDefault="001927F4" w:rsidP="00A14C24">
            <w:pPr>
              <w:pStyle w:val="a9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116E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</w:tr>
    </w:tbl>
    <w:p w:rsidR="00460529" w:rsidRPr="001927F4" w:rsidRDefault="00460529" w:rsidP="001927F4">
      <w:pPr>
        <w:tabs>
          <w:tab w:val="left" w:pos="3492"/>
        </w:tabs>
        <w:spacing w:after="0" w:line="240" w:lineRule="auto"/>
        <w:ind w:firstLine="468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1927F4">
        <w:rPr>
          <w:rFonts w:ascii="Times New Roman" w:hAnsi="Times New Roman" w:cs="Times New Roman"/>
          <w:sz w:val="24"/>
          <w:szCs w:val="24"/>
          <w:lang w:val="kk-KZ"/>
        </w:rPr>
        <w:t>Факультеттің Ғылыми кеңес мәжілісінде</w:t>
      </w:r>
    </w:p>
    <w:p w:rsidR="00460529" w:rsidRPr="001927F4" w:rsidRDefault="00460529" w:rsidP="001927F4">
      <w:pPr>
        <w:tabs>
          <w:tab w:val="left" w:pos="3492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927F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БЕКІТІЛДІ</w:t>
      </w:r>
    </w:p>
    <w:p w:rsidR="005A0ECE" w:rsidRPr="001927F4" w:rsidRDefault="005A0ECE" w:rsidP="001927F4">
      <w:pPr>
        <w:pStyle w:val="a9"/>
        <w:jc w:val="right"/>
        <w:rPr>
          <w:sz w:val="24"/>
          <w:szCs w:val="24"/>
        </w:rPr>
      </w:pPr>
      <w:r w:rsidRPr="001927F4">
        <w:rPr>
          <w:rFonts w:ascii="Times New Roman" w:hAnsi="Times New Roman"/>
          <w:sz w:val="24"/>
          <w:szCs w:val="24"/>
          <w:lang w:val="kk-KZ"/>
        </w:rPr>
        <w:t>«__</w:t>
      </w:r>
      <w:r w:rsidRPr="001927F4">
        <w:rPr>
          <w:sz w:val="24"/>
          <w:szCs w:val="24"/>
          <w:lang w:val="kk-KZ"/>
        </w:rPr>
        <w:t>25</w:t>
      </w:r>
      <w:r w:rsidRPr="001927F4">
        <w:rPr>
          <w:rFonts w:ascii="Times New Roman" w:hAnsi="Times New Roman"/>
          <w:sz w:val="24"/>
          <w:szCs w:val="24"/>
          <w:lang w:val="kk-KZ"/>
        </w:rPr>
        <w:t>___»____</w:t>
      </w:r>
      <w:r w:rsidRPr="001927F4">
        <w:rPr>
          <w:sz w:val="24"/>
          <w:szCs w:val="24"/>
          <w:lang w:val="kk-KZ"/>
        </w:rPr>
        <w:t>06</w:t>
      </w:r>
      <w:r w:rsidRPr="001927F4">
        <w:rPr>
          <w:rFonts w:ascii="Times New Roman" w:hAnsi="Times New Roman"/>
          <w:sz w:val="24"/>
          <w:szCs w:val="24"/>
          <w:lang w:val="kk-KZ"/>
        </w:rPr>
        <w:t>____2021 ж., хаттама № __</w:t>
      </w:r>
      <w:r w:rsidRPr="001927F4">
        <w:rPr>
          <w:sz w:val="24"/>
          <w:szCs w:val="24"/>
          <w:lang w:val="kk-KZ"/>
        </w:rPr>
        <w:t>11</w:t>
      </w:r>
      <w:r w:rsidRPr="001927F4">
        <w:rPr>
          <w:rFonts w:ascii="Times New Roman" w:hAnsi="Times New Roman"/>
          <w:sz w:val="24"/>
          <w:szCs w:val="24"/>
          <w:lang w:val="kk-KZ"/>
        </w:rPr>
        <w:t xml:space="preserve">__     </w:t>
      </w:r>
    </w:p>
    <w:tbl>
      <w:tblPr>
        <w:tblStyle w:val="a7"/>
        <w:tblW w:w="7106" w:type="dxa"/>
        <w:tblInd w:w="35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77"/>
        <w:gridCol w:w="4129"/>
      </w:tblGrid>
      <w:tr w:rsidR="005A0ECE" w:rsidRPr="001927F4" w:rsidTr="001927F4">
        <w:tc>
          <w:tcPr>
            <w:tcW w:w="2977" w:type="dxa"/>
          </w:tcPr>
          <w:p w:rsidR="001927F4" w:rsidRDefault="001927F4" w:rsidP="001927F4">
            <w:pPr>
              <w:pStyle w:val="a9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A0ECE" w:rsidRPr="001927F4" w:rsidRDefault="005A0ECE" w:rsidP="001927F4">
            <w:pPr>
              <w:pStyle w:val="a9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927F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1927F4" w:rsidRPr="001927F4">
              <w:rPr>
                <w:rFonts w:ascii="Times New Roman" w:hAnsi="Times New Roman"/>
                <w:sz w:val="24"/>
                <w:szCs w:val="24"/>
                <w:lang w:val="kk-KZ"/>
              </w:rPr>
              <w:t>Ф</w:t>
            </w:r>
            <w:r w:rsidRPr="001927F4">
              <w:rPr>
                <w:rFonts w:ascii="Times New Roman" w:hAnsi="Times New Roman"/>
                <w:sz w:val="24"/>
                <w:szCs w:val="24"/>
                <w:lang w:val="kk-KZ"/>
              </w:rPr>
              <w:t>акультет</w:t>
            </w:r>
            <w:r w:rsidR="001927F4" w:rsidRPr="001927F4">
              <w:rPr>
                <w:rFonts w:ascii="Times New Roman" w:hAnsi="Times New Roman"/>
                <w:sz w:val="24"/>
                <w:szCs w:val="24"/>
                <w:lang w:val="kk-KZ"/>
              </w:rPr>
              <w:t>т</w:t>
            </w:r>
            <w:r w:rsidRPr="001927F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ің деканы м.а                                                                                                </w:t>
            </w:r>
          </w:p>
        </w:tc>
        <w:tc>
          <w:tcPr>
            <w:tcW w:w="4129" w:type="dxa"/>
          </w:tcPr>
          <w:p w:rsidR="001927F4" w:rsidRDefault="001927F4" w:rsidP="001927F4">
            <w:pPr>
              <w:pStyle w:val="a9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927F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5A0ECE" w:rsidRPr="001927F4" w:rsidRDefault="005A0ECE" w:rsidP="001927F4">
            <w:pPr>
              <w:pStyle w:val="a9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927F4">
              <w:rPr>
                <w:rFonts w:ascii="Times New Roman" w:hAnsi="Times New Roman"/>
                <w:sz w:val="24"/>
                <w:szCs w:val="24"/>
              </w:rPr>
              <w:t>_</w:t>
            </w:r>
            <w:r w:rsidR="001927F4" w:rsidRPr="001927F4">
              <w:rPr>
                <w:rFonts w:ascii="Times New Roman" w:hAnsi="Times New Roman"/>
                <w:sz w:val="24"/>
                <w:szCs w:val="24"/>
              </w:rPr>
              <w:t>___</w:t>
            </w:r>
            <w:r w:rsidRPr="001927F4">
              <w:rPr>
                <w:rFonts w:ascii="Times New Roman" w:hAnsi="Times New Roman"/>
                <w:sz w:val="24"/>
                <w:szCs w:val="24"/>
              </w:rPr>
              <w:t xml:space="preserve">______ </w:t>
            </w:r>
            <w:r w:rsidRPr="001927F4">
              <w:rPr>
                <w:rFonts w:ascii="Times New Roman" w:hAnsi="Times New Roman"/>
                <w:sz w:val="24"/>
                <w:szCs w:val="24"/>
                <w:lang w:val="kk-KZ"/>
              </w:rPr>
              <w:t>Өмірбекова А.Ө.</w:t>
            </w:r>
          </w:p>
        </w:tc>
      </w:tr>
    </w:tbl>
    <w:p w:rsidR="00460529" w:rsidRPr="005A0ECE" w:rsidRDefault="005A0ECE" w:rsidP="00B2795F">
      <w:pPr>
        <w:pStyle w:val="a9"/>
        <w:jc w:val="right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</w:t>
      </w:r>
    </w:p>
    <w:p w:rsidR="00460529" w:rsidRPr="00B2795F" w:rsidRDefault="00460529" w:rsidP="00B2795F">
      <w:pPr>
        <w:pStyle w:val="a9"/>
        <w:jc w:val="right"/>
        <w:rPr>
          <w:rFonts w:ascii="Times New Roman" w:hAnsi="Times New Roman"/>
          <w:b/>
          <w:iCs/>
          <w:sz w:val="28"/>
          <w:szCs w:val="28"/>
          <w:lang w:val="kk-KZ"/>
        </w:rPr>
      </w:pPr>
    </w:p>
    <w:p w:rsidR="00460529" w:rsidRPr="00B2795F" w:rsidRDefault="00460529" w:rsidP="00B2795F">
      <w:pPr>
        <w:pStyle w:val="a9"/>
        <w:jc w:val="right"/>
        <w:rPr>
          <w:rFonts w:ascii="Times New Roman" w:hAnsi="Times New Roman"/>
          <w:b/>
          <w:iCs/>
          <w:sz w:val="28"/>
          <w:szCs w:val="28"/>
          <w:lang w:val="kk-KZ"/>
        </w:rPr>
      </w:pPr>
    </w:p>
    <w:p w:rsidR="009045ED" w:rsidRPr="00A43AB1" w:rsidRDefault="001927F4" w:rsidP="00A43A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</w:p>
    <w:p w:rsidR="004B13C8" w:rsidRDefault="004B13C8" w:rsidP="00B279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116E0" w:rsidRPr="00B2795F" w:rsidRDefault="00D116E0" w:rsidP="00B279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460529" w:rsidRPr="00B2795F" w:rsidRDefault="00460529" w:rsidP="00B2795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1927F4" w:rsidRPr="009F2EF1" w:rsidRDefault="001927F4" w:rsidP="001927F4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9F2EF1">
        <w:rPr>
          <w:rFonts w:ascii="Times New Roman" w:hAnsi="Times New Roman" w:cs="Times New Roman"/>
          <w:lang w:val="kk-KZ"/>
        </w:rPr>
        <w:t xml:space="preserve">  </w:t>
      </w:r>
      <w:r w:rsidRPr="009F2EF1">
        <w:rPr>
          <w:rFonts w:ascii="Times New Roman" w:hAnsi="Times New Roman" w:cs="Times New Roman"/>
          <w:b/>
          <w:lang w:val="kk-KZ"/>
        </w:rPr>
        <w:t>«</w:t>
      </w:r>
      <w:r w:rsidRPr="009F2EF1">
        <w:rPr>
          <w:rFonts w:ascii="Times New Roman" w:hAnsi="Times New Roman" w:cs="Times New Roman"/>
          <w:b/>
          <w:bCs/>
          <w:lang w:val="kk-KZ"/>
        </w:rPr>
        <w:t xml:space="preserve">IPPMKM 3222  - </w:t>
      </w:r>
      <w:r w:rsidRPr="009F2EF1">
        <w:rPr>
          <w:rFonts w:ascii="Times New Roman" w:hAnsi="Times New Roman" w:cs="Times New Roman"/>
          <w:b/>
          <w:lang w:val="kk-KZ"/>
        </w:rPr>
        <w:t>Қазақстан және әлемдік психологиялық педагогикалық ойлар тарихы»</w:t>
      </w:r>
      <w:r w:rsidRPr="009F2EF1">
        <w:rPr>
          <w:rFonts w:ascii="Times New Roman" w:hAnsi="Times New Roman" w:cs="Times New Roman"/>
          <w:lang w:val="kk-KZ"/>
        </w:rPr>
        <w:t xml:space="preserve">  </w:t>
      </w:r>
    </w:p>
    <w:p w:rsidR="001927F4" w:rsidRPr="009F2EF1" w:rsidRDefault="001927F4" w:rsidP="001927F4">
      <w:pPr>
        <w:spacing w:after="0" w:line="240" w:lineRule="auto"/>
        <w:jc w:val="center"/>
        <w:rPr>
          <w:rFonts w:ascii="Times New Roman" w:eastAsia="Times New Roman" w:hAnsi="Times New Roman"/>
          <w:lang w:val="kk-KZ"/>
        </w:rPr>
      </w:pPr>
      <w:r w:rsidRPr="009F2EF1">
        <w:rPr>
          <w:rFonts w:ascii="Times New Roman" w:hAnsi="Times New Roman"/>
          <w:b/>
          <w:bCs/>
          <w:lang w:val="kk-KZ"/>
        </w:rPr>
        <w:t xml:space="preserve">  </w:t>
      </w:r>
      <w:r w:rsidRPr="009F2EF1">
        <w:rPr>
          <w:rFonts w:ascii="Times New Roman" w:hAnsi="Times New Roman"/>
          <w:lang w:val="kk-KZ"/>
        </w:rPr>
        <w:t>пәні бойынша</w:t>
      </w:r>
    </w:p>
    <w:p w:rsidR="001927F4" w:rsidRPr="00B2795F" w:rsidRDefault="001927F4" w:rsidP="001927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B2795F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ПӘНІНЕН ҚОРЫТЫНДЫ ЕМТИХАН БАҒДАРЛАМАСЫ</w:t>
      </w:r>
    </w:p>
    <w:p w:rsidR="001927F4" w:rsidRPr="001927F4" w:rsidRDefault="001927F4" w:rsidP="001927F4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9F2EF1">
        <w:rPr>
          <w:rFonts w:ascii="Times New Roman" w:hAnsi="Times New Roman"/>
          <w:b/>
          <w:lang w:val="kk-KZ"/>
        </w:rPr>
        <w:t xml:space="preserve">Мамандық: </w:t>
      </w:r>
      <w:r w:rsidRPr="009F2EF1">
        <w:rPr>
          <w:rFonts w:ascii="Times New Roman" w:eastAsia="Times New Roman" w:hAnsi="Times New Roman"/>
          <w:b/>
          <w:lang w:val="kk-KZ"/>
        </w:rPr>
        <w:t xml:space="preserve"> </w:t>
      </w:r>
      <w:r w:rsidRPr="009F2EF1">
        <w:rPr>
          <w:rFonts w:ascii="Times New Roman" w:hAnsi="Times New Roman" w:cs="Times New Roman"/>
          <w:b/>
          <w:lang w:val="kk-KZ"/>
        </w:rPr>
        <w:t xml:space="preserve">«6В01101 Педагогика және психология » </w:t>
      </w:r>
      <w:r w:rsidRPr="001927F4">
        <w:rPr>
          <w:rFonts w:ascii="Times New Roman" w:hAnsi="Times New Roman" w:cs="Times New Roman"/>
          <w:b/>
          <w:lang w:val="kk-KZ"/>
        </w:rPr>
        <w:t xml:space="preserve"> </w:t>
      </w:r>
    </w:p>
    <w:p w:rsidR="001927F4" w:rsidRPr="009F2EF1" w:rsidRDefault="001927F4" w:rsidP="001927F4">
      <w:pPr>
        <w:spacing w:after="0" w:line="240" w:lineRule="auto"/>
        <w:jc w:val="center"/>
        <w:rPr>
          <w:rFonts w:ascii="Times New Roman" w:hAnsi="Times New Roman"/>
          <w:bCs/>
          <w:caps/>
          <w:lang w:val="kk-KZ"/>
        </w:rPr>
      </w:pPr>
      <w:r w:rsidRPr="009F2EF1">
        <w:rPr>
          <w:rFonts w:ascii="Times New Roman" w:hAnsi="Times New Roman" w:cs="Times New Roman"/>
          <w:lang w:val="kk-KZ"/>
        </w:rPr>
        <w:t>2021-2022 оқу жылы</w:t>
      </w:r>
    </w:p>
    <w:p w:rsidR="001927F4" w:rsidRPr="009F2EF1" w:rsidRDefault="001927F4" w:rsidP="001927F4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9F2EF1">
        <w:rPr>
          <w:rFonts w:ascii="Times New Roman" w:hAnsi="Times New Roman"/>
        </w:rPr>
        <w:t xml:space="preserve"> </w:t>
      </w:r>
      <w:r w:rsidRPr="009F2EF1">
        <w:rPr>
          <w:rFonts w:ascii="Times New Roman" w:hAnsi="Times New Roman"/>
          <w:bCs/>
          <w:lang w:val="kk-KZ"/>
        </w:rPr>
        <w:t xml:space="preserve"> 3 курс, қазақ бөлімі,</w:t>
      </w:r>
      <w:r w:rsidRPr="009F2EF1">
        <w:rPr>
          <w:rFonts w:ascii="Times New Roman" w:hAnsi="Times New Roman" w:cs="Times New Roman"/>
        </w:rPr>
        <w:t xml:space="preserve"> </w:t>
      </w:r>
      <w:r w:rsidRPr="009F2EF1">
        <w:rPr>
          <w:rFonts w:ascii="Times New Roman" w:hAnsi="Times New Roman" w:cs="Times New Roman"/>
          <w:lang w:val="kk-KZ"/>
        </w:rPr>
        <w:t xml:space="preserve">Күзгі семестр, </w:t>
      </w:r>
    </w:p>
    <w:p w:rsidR="001927F4" w:rsidRPr="009F2EF1" w:rsidRDefault="001927F4" w:rsidP="001927F4">
      <w:pPr>
        <w:jc w:val="both"/>
        <w:rPr>
          <w:rFonts w:ascii="Times New Roman" w:hAnsi="Times New Roman"/>
          <w:lang w:val="kk-KZ"/>
        </w:rPr>
      </w:pPr>
    </w:p>
    <w:p w:rsidR="00460529" w:rsidRPr="00B2795F" w:rsidRDefault="005A0ECE" w:rsidP="00B2795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</w:p>
    <w:p w:rsidR="00224AD9" w:rsidRPr="00B2795F" w:rsidRDefault="00224AD9" w:rsidP="00B2795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224AD9" w:rsidRPr="00B2795F" w:rsidRDefault="00224AD9" w:rsidP="00B2795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224AD9" w:rsidRPr="00B2795F" w:rsidRDefault="00224AD9" w:rsidP="00B2795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9045ED" w:rsidRPr="00B2795F" w:rsidRDefault="009045ED" w:rsidP="00B2795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9045ED" w:rsidRPr="00B2795F" w:rsidRDefault="009045ED" w:rsidP="00B2795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9045ED" w:rsidRPr="00B2795F" w:rsidRDefault="009045ED" w:rsidP="00B2795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9045ED" w:rsidRPr="00B2795F" w:rsidRDefault="009045ED" w:rsidP="00B2795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9045ED" w:rsidRPr="00B2795F" w:rsidRDefault="009045ED" w:rsidP="00B2795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9045ED" w:rsidRPr="00B2795F" w:rsidRDefault="009045ED" w:rsidP="00B2795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9045ED" w:rsidRPr="00B2795F" w:rsidRDefault="009045ED" w:rsidP="00B2795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9045ED" w:rsidRPr="00B2795F" w:rsidRDefault="009045ED" w:rsidP="00B2795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9045ED" w:rsidRPr="00B2795F" w:rsidRDefault="009045ED" w:rsidP="00B2795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9045ED" w:rsidRPr="00B2795F" w:rsidRDefault="009045ED" w:rsidP="00B2795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9045ED" w:rsidRPr="001927F4" w:rsidRDefault="009045ED" w:rsidP="00B2795F">
      <w:pPr>
        <w:spacing w:after="0" w:line="240" w:lineRule="auto"/>
        <w:jc w:val="both"/>
        <w:rPr>
          <w:rFonts w:ascii="Times New Roman" w:eastAsia="Calibri" w:hAnsi="Times New Roman" w:cs="Times New Roman"/>
          <w:b/>
          <w:lang w:val="kk-KZ"/>
        </w:rPr>
      </w:pPr>
    </w:p>
    <w:p w:rsidR="00460529" w:rsidRPr="001927F4" w:rsidRDefault="00460529" w:rsidP="00B2795F">
      <w:pPr>
        <w:spacing w:after="0" w:line="240" w:lineRule="auto"/>
        <w:jc w:val="center"/>
        <w:rPr>
          <w:rFonts w:ascii="Times New Roman" w:eastAsia="Calibri" w:hAnsi="Times New Roman" w:cs="Times New Roman"/>
          <w:lang w:val="kk-KZ"/>
        </w:rPr>
      </w:pPr>
      <w:r w:rsidRPr="001927F4">
        <w:rPr>
          <w:rFonts w:ascii="Times New Roman" w:eastAsia="Calibri" w:hAnsi="Times New Roman" w:cs="Times New Roman"/>
          <w:lang w:val="kk-KZ"/>
        </w:rPr>
        <w:t>АЛМАТЫ</w:t>
      </w:r>
      <w:r w:rsidR="001927F4" w:rsidRPr="001927F4">
        <w:rPr>
          <w:rFonts w:ascii="Times New Roman" w:eastAsia="Calibri" w:hAnsi="Times New Roman" w:cs="Times New Roman"/>
          <w:lang w:val="kk-KZ"/>
        </w:rPr>
        <w:t xml:space="preserve"> </w:t>
      </w:r>
      <w:r w:rsidRPr="001927F4">
        <w:rPr>
          <w:rFonts w:ascii="Times New Roman" w:eastAsia="Calibri" w:hAnsi="Times New Roman" w:cs="Times New Roman"/>
          <w:lang w:val="kk-KZ"/>
        </w:rPr>
        <w:t>20</w:t>
      </w:r>
      <w:bookmarkEnd w:id="0"/>
      <w:bookmarkEnd w:id="1"/>
      <w:bookmarkEnd w:id="2"/>
      <w:bookmarkEnd w:id="3"/>
      <w:r w:rsidR="00177199" w:rsidRPr="001927F4">
        <w:rPr>
          <w:rFonts w:ascii="Times New Roman" w:eastAsia="Calibri" w:hAnsi="Times New Roman" w:cs="Times New Roman"/>
          <w:lang w:val="kk-KZ"/>
        </w:rPr>
        <w:t>2</w:t>
      </w:r>
      <w:r w:rsidR="00A43AB1" w:rsidRPr="001927F4">
        <w:rPr>
          <w:rFonts w:ascii="Times New Roman" w:eastAsia="Calibri" w:hAnsi="Times New Roman" w:cs="Times New Roman"/>
          <w:lang w:val="kk-KZ"/>
        </w:rPr>
        <w:t>1</w:t>
      </w:r>
    </w:p>
    <w:p w:rsidR="00224AD9" w:rsidRPr="001927F4" w:rsidRDefault="00224AD9" w:rsidP="00B2795F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B2795F" w:rsidRPr="00C14C55" w:rsidRDefault="00577A14" w:rsidP="00B2795F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kk-KZ"/>
        </w:rPr>
      </w:pPr>
      <w:r>
        <w:rPr>
          <w:rStyle w:val="20"/>
          <w:rFonts w:ascii="Times New Roman" w:eastAsia="Calibri" w:hAnsi="Times New Roman" w:cs="Times New Roman"/>
          <w:sz w:val="28"/>
          <w:szCs w:val="28"/>
          <w:lang w:val="kk-KZ"/>
        </w:rPr>
        <w:lastRenderedPageBreak/>
        <w:t xml:space="preserve"> Алғы сөз</w:t>
      </w:r>
    </w:p>
    <w:p w:rsidR="00B2795F" w:rsidRPr="001927F4" w:rsidRDefault="00B2795F" w:rsidP="00B2795F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kk-KZ"/>
        </w:rPr>
      </w:pPr>
    </w:p>
    <w:p w:rsidR="00C12C0A" w:rsidRPr="00A14C24" w:rsidRDefault="00B2795F" w:rsidP="00577A14">
      <w:pPr>
        <w:keepNext/>
        <w:keepLines/>
        <w:jc w:val="center"/>
        <w:outlineLvl w:val="0"/>
        <w:rPr>
          <w:rFonts w:ascii="Times New Roman" w:hAnsi="Times New Roman"/>
          <w:sz w:val="24"/>
          <w:szCs w:val="24"/>
          <w:lang w:val="kk-KZ"/>
        </w:rPr>
      </w:pPr>
      <w:r w:rsidRPr="001927F4">
        <w:rPr>
          <w:rFonts w:ascii="Cambria" w:eastAsia="Calibri" w:hAnsi="Cambria" w:cs="Times New Roman"/>
          <w:b/>
          <w:bCs/>
          <w:color w:val="4F81BD"/>
          <w:sz w:val="28"/>
          <w:szCs w:val="28"/>
          <w:lang w:val="kk-KZ"/>
        </w:rPr>
        <w:tab/>
      </w:r>
      <w:r w:rsidR="00C12C0A" w:rsidRPr="00A14C24">
        <w:rPr>
          <w:rFonts w:ascii="Times New Roman" w:hAnsi="Times New Roman"/>
          <w:sz w:val="24"/>
          <w:szCs w:val="24"/>
          <w:u w:val="single"/>
          <w:lang w:val="kk-KZ"/>
        </w:rPr>
        <w:t>Емтихан өткізу ерекшеліктері:</w:t>
      </w:r>
      <w:r w:rsidR="001A1248" w:rsidRPr="00A14C24">
        <w:rPr>
          <w:rFonts w:ascii="Times New Roman" w:hAnsi="Times New Roman"/>
          <w:sz w:val="24"/>
          <w:szCs w:val="24"/>
          <w:lang w:val="kk-KZ"/>
        </w:rPr>
        <w:t xml:space="preserve"> емтиханды </w:t>
      </w:r>
      <w:r w:rsidR="00C12C0A" w:rsidRPr="00A14C24">
        <w:rPr>
          <w:rFonts w:ascii="Times New Roman" w:hAnsi="Times New Roman"/>
          <w:sz w:val="24"/>
          <w:szCs w:val="24"/>
          <w:lang w:val="kk-KZ"/>
        </w:rPr>
        <w:t xml:space="preserve">студент </w:t>
      </w:r>
      <w:r w:rsidR="001A1248" w:rsidRPr="00A14C24">
        <w:rPr>
          <w:rFonts w:ascii="Times New Roman" w:hAnsi="Times New Roman"/>
          <w:sz w:val="24"/>
          <w:szCs w:val="24"/>
          <w:lang w:val="kk-KZ"/>
        </w:rPr>
        <w:t>қ</w:t>
      </w:r>
      <w:r w:rsidR="001A1248" w:rsidRPr="00A14C24">
        <w:rPr>
          <w:rStyle w:val="20"/>
          <w:rFonts w:ascii="Times New Roman" w:eastAsiaTheme="minorEastAsia" w:hAnsi="Times New Roman"/>
          <w:b w:val="0"/>
          <w:color w:val="auto"/>
          <w:sz w:val="24"/>
          <w:szCs w:val="24"/>
          <w:lang w:val="kk-KZ"/>
        </w:rPr>
        <w:t xml:space="preserve">орытынды </w:t>
      </w:r>
      <w:r w:rsidR="001A1248" w:rsidRPr="00A14C24">
        <w:rPr>
          <w:rFonts w:ascii="Times New Roman" w:hAnsi="Times New Roman" w:cs="Times New Roman"/>
          <w:sz w:val="24"/>
          <w:szCs w:val="24"/>
          <w:lang w:val="kk-KZ"/>
        </w:rPr>
        <w:t xml:space="preserve">емтихан </w:t>
      </w:r>
      <w:r w:rsidR="001A1248" w:rsidRPr="00A14C24">
        <w:rPr>
          <w:rFonts w:ascii="Times New Roman" w:hAnsi="Times New Roman" w:cs="Times New Roman"/>
          <w:b/>
          <w:sz w:val="24"/>
          <w:szCs w:val="24"/>
          <w:lang w:val="kk-KZ"/>
        </w:rPr>
        <w:t>жазбаша</w:t>
      </w:r>
      <w:r w:rsidR="001A1248" w:rsidRPr="00A14C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A1248" w:rsidRPr="00A14C2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Univer </w:t>
      </w:r>
      <w:r w:rsidR="001A1248" w:rsidRPr="00A14C24">
        <w:rPr>
          <w:rFonts w:ascii="Times New Roman" w:hAnsi="Times New Roman" w:cs="Times New Roman"/>
          <w:sz w:val="24"/>
          <w:szCs w:val="24"/>
          <w:lang w:val="kk-KZ"/>
        </w:rPr>
        <w:t xml:space="preserve"> жүйесі - қашықтан оқыту жүйесі бойынша</w:t>
      </w:r>
      <w:r w:rsidR="001A1248" w:rsidRPr="00A14C24">
        <w:rPr>
          <w:rStyle w:val="20"/>
          <w:rFonts w:ascii="Times New Roman" w:eastAsiaTheme="minorEastAsia" w:hAnsi="Times New Roman"/>
          <w:b w:val="0"/>
          <w:color w:val="auto"/>
          <w:sz w:val="24"/>
          <w:szCs w:val="24"/>
          <w:lang w:val="kk-KZ"/>
        </w:rPr>
        <w:t xml:space="preserve"> тапсырады</w:t>
      </w:r>
      <w:r w:rsidR="001A1248" w:rsidRPr="00A14C24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.</w:t>
      </w:r>
    </w:p>
    <w:p w:rsidR="00B2795F" w:rsidRPr="00A14C24" w:rsidRDefault="00C12C0A" w:rsidP="001A1248">
      <w:pPr>
        <w:tabs>
          <w:tab w:val="left" w:pos="566"/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14C24">
        <w:rPr>
          <w:rFonts w:ascii="Times New Roman" w:hAnsi="Times New Roman" w:cs="Times New Roman"/>
          <w:sz w:val="24"/>
          <w:szCs w:val="24"/>
          <w:lang w:val="kk-KZ"/>
        </w:rPr>
        <w:t xml:space="preserve">Пән бойынша қорытынды емтихан 15 апталық оқытудан кейін жүргізіледі.  Емтихан түрі – </w:t>
      </w:r>
      <w:r w:rsidRPr="00A14C24">
        <w:rPr>
          <w:rFonts w:ascii="Times New Roman" w:hAnsi="Times New Roman" w:cs="Times New Roman"/>
          <w:b/>
          <w:sz w:val="24"/>
          <w:szCs w:val="24"/>
          <w:lang w:val="kk-KZ"/>
        </w:rPr>
        <w:t>жазбаша.</w:t>
      </w:r>
      <w:r w:rsidRPr="00A14C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B2795F" w:rsidRPr="00A14C24" w:rsidRDefault="00B2795F" w:rsidP="00B2795F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14C24">
        <w:rPr>
          <w:rFonts w:ascii="Times New Roman" w:eastAsia="Times New Roman" w:hAnsi="Times New Roman" w:cs="Times New Roman"/>
          <w:sz w:val="24"/>
          <w:szCs w:val="24"/>
          <w:lang w:val="kk-KZ"/>
        </w:rPr>
        <w:tab/>
      </w:r>
      <w:r w:rsidR="003A10E2" w:rsidRPr="00A14C24">
        <w:rPr>
          <w:rFonts w:ascii="Times New Roman" w:hAnsi="Times New Roman" w:cs="Times New Roman"/>
          <w:b/>
          <w:sz w:val="24"/>
          <w:szCs w:val="24"/>
          <w:lang w:val="kk-KZ"/>
        </w:rPr>
        <w:t>Жазбаша</w:t>
      </w:r>
      <w:r w:rsidR="003A10E2" w:rsidRPr="00A14C2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3A10E2" w:rsidRPr="00A14C24">
        <w:rPr>
          <w:rFonts w:ascii="Times New Roman" w:hAnsi="Times New Roman" w:cs="Times New Roman"/>
          <w:sz w:val="24"/>
          <w:szCs w:val="24"/>
          <w:lang w:val="kk-KZ"/>
        </w:rPr>
        <w:t>е</w:t>
      </w:r>
      <w:r w:rsidR="009348C6" w:rsidRPr="00A14C24">
        <w:rPr>
          <w:rFonts w:ascii="Times New Roman" w:hAnsi="Times New Roman" w:cs="Times New Roman"/>
          <w:sz w:val="24"/>
          <w:szCs w:val="24"/>
          <w:lang w:val="kk-KZ"/>
        </w:rPr>
        <w:t xml:space="preserve">мтиханның </w:t>
      </w:r>
      <w:r w:rsidRPr="00A14C2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сұрақтары пән бойынша оқытылған дәріс, семинар және СӨЖ тапсырмаларының барысында құрастырылады. Қашықтықтан оқыту кезіндегі </w:t>
      </w:r>
      <w:r w:rsidR="009348C6" w:rsidRPr="00A14C24">
        <w:rPr>
          <w:rFonts w:ascii="Times New Roman" w:hAnsi="Times New Roman" w:cs="Times New Roman"/>
          <w:b/>
          <w:sz w:val="24"/>
          <w:szCs w:val="24"/>
          <w:lang w:val="kk-KZ"/>
        </w:rPr>
        <w:t>жазбаша</w:t>
      </w:r>
      <w:r w:rsidR="009348C6" w:rsidRPr="00A14C24">
        <w:rPr>
          <w:rFonts w:ascii="Times New Roman" w:hAnsi="Times New Roman" w:cs="Times New Roman"/>
          <w:sz w:val="24"/>
          <w:szCs w:val="24"/>
          <w:lang w:val="kk-KZ"/>
        </w:rPr>
        <w:t xml:space="preserve"> емтиханның </w:t>
      </w:r>
      <w:r w:rsidRPr="00A14C2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міндеті - оқу жетістіктерін меңгеруге жоспарланған білімдері мен дағдыларын бағалау болып табылады. Қашықтықтан оқыту кезінде </w:t>
      </w:r>
      <w:r w:rsidR="003A10E2" w:rsidRPr="00A14C24">
        <w:rPr>
          <w:rFonts w:ascii="Times New Roman" w:eastAsia="Times New Roman" w:hAnsi="Times New Roman" w:cs="Times New Roman"/>
          <w:sz w:val="24"/>
          <w:szCs w:val="24"/>
          <w:lang w:val="kk-KZ"/>
        </w:rPr>
        <w:t>сұрақтарды</w:t>
      </w:r>
      <w:r w:rsidRPr="00A14C2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әзірлеу критериалды-бағдарлы тұрғысынан қарастырылады. </w:t>
      </w:r>
    </w:p>
    <w:p w:rsidR="00B2795F" w:rsidRPr="00A14C24" w:rsidRDefault="00B2795F" w:rsidP="00B2795F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14C24">
        <w:rPr>
          <w:rFonts w:ascii="Times New Roman" w:eastAsia="Times New Roman" w:hAnsi="Times New Roman" w:cs="Times New Roman"/>
          <w:sz w:val="24"/>
          <w:szCs w:val="24"/>
          <w:lang w:val="kk-KZ"/>
        </w:rPr>
        <w:tab/>
      </w:r>
      <w:r w:rsidR="003A10E2" w:rsidRPr="00A14C2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Сұрақтарды </w:t>
      </w:r>
      <w:r w:rsidRPr="00A14C2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құруда мазмұнды іріктеу кезінде басшылыққа алынатын принциптер: материалдың маңыздылығы; ғылыми нақтылық; </w:t>
      </w:r>
      <w:r w:rsidR="003A10E2" w:rsidRPr="00A14C2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сұрақтың </w:t>
      </w:r>
      <w:r w:rsidRPr="00A14C2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мазмұнының пән бойынша білімдерге, деңгейіне сәйкестігі; репрезентативтілік (бақылау үшін мазмұн элементтерінің толықтығы мен жеткіліктілігі); </w:t>
      </w:r>
      <w:r w:rsidR="003A10E2" w:rsidRPr="00A14C24">
        <w:rPr>
          <w:rFonts w:ascii="Times New Roman" w:hAnsi="Times New Roman" w:cs="Times New Roman"/>
          <w:b/>
          <w:sz w:val="24"/>
          <w:szCs w:val="24"/>
          <w:lang w:val="kk-KZ"/>
        </w:rPr>
        <w:t>жазбаша</w:t>
      </w:r>
      <w:r w:rsidR="003A10E2" w:rsidRPr="00A14C24">
        <w:rPr>
          <w:rFonts w:ascii="Times New Roman" w:hAnsi="Times New Roman" w:cs="Times New Roman"/>
          <w:sz w:val="24"/>
          <w:szCs w:val="24"/>
          <w:lang w:val="kk-KZ"/>
        </w:rPr>
        <w:t xml:space="preserve"> емтиханның </w:t>
      </w:r>
      <w:r w:rsidRPr="00A14C24">
        <w:rPr>
          <w:rFonts w:ascii="Times New Roman" w:eastAsia="Times New Roman" w:hAnsi="Times New Roman" w:cs="Times New Roman"/>
          <w:sz w:val="24"/>
          <w:szCs w:val="24"/>
          <w:lang w:val="kk-KZ"/>
        </w:rPr>
        <w:t>тапсырмалары мазмұнының білім жүйелілігі талаптарына сәйкестігі; кешенділік және теңгерімділік (негізгі тақырыптардың кешенді көрінісі және негізгі теориялық материалдар мен практикалық іс-әрекет әдістерінің теңдестірілген көрінісі);</w:t>
      </w:r>
    </w:p>
    <w:p w:rsidR="00B2795F" w:rsidRPr="00A14C24" w:rsidRDefault="00B2795F" w:rsidP="00B2795F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14C24">
        <w:rPr>
          <w:rFonts w:ascii="Times New Roman" w:eastAsia="Times New Roman" w:hAnsi="Times New Roman" w:cs="Times New Roman"/>
          <w:sz w:val="24"/>
          <w:szCs w:val="24"/>
          <w:lang w:val="kk-KZ"/>
        </w:rPr>
        <w:tab/>
      </w:r>
      <w:r w:rsidR="00AD7694" w:rsidRPr="00A14C24">
        <w:rPr>
          <w:rFonts w:ascii="Times New Roman" w:hAnsi="Times New Roman" w:cs="Times New Roman"/>
          <w:b/>
          <w:sz w:val="24"/>
          <w:szCs w:val="24"/>
          <w:lang w:val="kk-KZ"/>
        </w:rPr>
        <w:t>Жазбаша</w:t>
      </w:r>
      <w:r w:rsidR="00AD7694" w:rsidRPr="00A14C2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AD7694" w:rsidRPr="00A14C24">
        <w:rPr>
          <w:rFonts w:ascii="Times New Roman" w:hAnsi="Times New Roman" w:cs="Times New Roman"/>
          <w:sz w:val="24"/>
          <w:szCs w:val="24"/>
          <w:lang w:val="kk-KZ"/>
        </w:rPr>
        <w:t xml:space="preserve">емтихан </w:t>
      </w:r>
      <w:r w:rsidRPr="00A14C24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Univer</w:t>
      </w:r>
      <w:r w:rsidRPr="00A14C2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жүйесінде ұйымдастырылады, </w:t>
      </w:r>
      <w:r w:rsidR="00AD7694" w:rsidRPr="00A14C2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A14C2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сұрақтарының саны </w:t>
      </w:r>
      <w:r w:rsidR="00AD7694" w:rsidRPr="00A14C24">
        <w:rPr>
          <w:rFonts w:ascii="Times New Roman" w:eastAsia="Times New Roman" w:hAnsi="Times New Roman" w:cs="Times New Roman"/>
          <w:sz w:val="24"/>
          <w:szCs w:val="24"/>
          <w:lang w:val="kk-KZ"/>
        </w:rPr>
        <w:t>45-ті</w:t>
      </w:r>
      <w:r w:rsidRPr="00A14C2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құрайды, бір </w:t>
      </w:r>
      <w:r w:rsidR="00AD7694" w:rsidRPr="00A14C24">
        <w:rPr>
          <w:rFonts w:ascii="Times New Roman" w:hAnsi="Times New Roman" w:cs="Times New Roman"/>
          <w:b/>
          <w:sz w:val="24"/>
          <w:szCs w:val="24"/>
          <w:lang w:val="kk-KZ"/>
        </w:rPr>
        <w:t>жазбаша</w:t>
      </w:r>
      <w:r w:rsidR="00AD7694" w:rsidRPr="00A14C24">
        <w:rPr>
          <w:rFonts w:ascii="Times New Roman" w:hAnsi="Times New Roman" w:cs="Times New Roman"/>
          <w:sz w:val="24"/>
          <w:szCs w:val="24"/>
          <w:lang w:val="kk-KZ"/>
        </w:rPr>
        <w:t xml:space="preserve"> емтиханның </w:t>
      </w:r>
      <w:r w:rsidRPr="00A14C2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тапсырмасында - </w:t>
      </w:r>
      <w:r w:rsidR="00B27AD1" w:rsidRPr="00A14C24">
        <w:rPr>
          <w:rFonts w:ascii="Times New Roman" w:eastAsia="Times New Roman" w:hAnsi="Times New Roman" w:cs="Times New Roman"/>
          <w:sz w:val="24"/>
          <w:szCs w:val="24"/>
          <w:lang w:val="kk-KZ"/>
        </w:rPr>
        <w:t>3</w:t>
      </w:r>
      <w:r w:rsidRPr="00A14C2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B27AD1" w:rsidRPr="00A14C2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сұрақ </w:t>
      </w:r>
      <w:r w:rsidRPr="00A14C2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нұ</w:t>
      </w:r>
      <w:r w:rsidR="00B27AD1" w:rsidRPr="00A14C24">
        <w:rPr>
          <w:rFonts w:ascii="Times New Roman" w:eastAsia="Times New Roman" w:hAnsi="Times New Roman" w:cs="Times New Roman"/>
          <w:sz w:val="24"/>
          <w:szCs w:val="24"/>
          <w:lang w:val="kk-KZ"/>
        </w:rPr>
        <w:t>сқасы беріледі</w:t>
      </w:r>
      <w:r w:rsidRPr="00A14C24">
        <w:rPr>
          <w:rFonts w:ascii="Times New Roman" w:eastAsia="Times New Roman" w:hAnsi="Times New Roman" w:cs="Times New Roman"/>
          <w:sz w:val="24"/>
          <w:szCs w:val="24"/>
          <w:lang w:val="kk-KZ"/>
        </w:rPr>
        <w:t>. Күрделілік деңгейі және ұзақтығы оқыту нәтижелеріне байланысты (когнитивті-білімді түсіну, функционалдық-білімді қолдану, жүйелік-бағалау, өнімді құру);</w:t>
      </w:r>
    </w:p>
    <w:p w:rsidR="00C12C0A" w:rsidRPr="00A14C24" w:rsidRDefault="00C12C0A" w:rsidP="00B2795F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E0376" w:rsidRPr="00A14C24" w:rsidRDefault="009E0376" w:rsidP="009E0376">
      <w:pPr>
        <w:tabs>
          <w:tab w:val="left" w:pos="566"/>
          <w:tab w:val="left" w:pos="851"/>
        </w:tabs>
        <w:spacing w:after="0" w:line="240" w:lineRule="auto"/>
        <w:jc w:val="center"/>
        <w:rPr>
          <w:rFonts w:ascii="Times New Roman" w:eastAsia="Calibri" w:hAnsi="Times New Roman" w:cs="Arial"/>
          <w:b/>
          <w:bCs/>
          <w:i/>
          <w:iCs/>
          <w:sz w:val="24"/>
          <w:szCs w:val="24"/>
          <w:lang w:val="kk-KZ" w:eastAsia="en-US"/>
        </w:rPr>
      </w:pPr>
      <w:r w:rsidRPr="00A14C24">
        <w:rPr>
          <w:rFonts w:ascii="Times New Roman" w:eastAsia="Calibri" w:hAnsi="Times New Roman" w:cs="Arial"/>
          <w:b/>
          <w:bCs/>
          <w:i/>
          <w:iCs/>
          <w:sz w:val="24"/>
          <w:szCs w:val="24"/>
          <w:lang w:val="kk-KZ" w:eastAsia="en-US"/>
        </w:rPr>
        <w:t>ЕМТИХАНҒА АРНАЛҒАН ӘДІСТЕМЕЛІК НҰСҚАУЛАР</w:t>
      </w:r>
    </w:p>
    <w:p w:rsidR="009E0376" w:rsidRPr="00A14C24" w:rsidRDefault="009E0376" w:rsidP="009E0376">
      <w:pPr>
        <w:tabs>
          <w:tab w:val="left" w:pos="566"/>
          <w:tab w:val="left" w:pos="851"/>
        </w:tabs>
        <w:spacing w:after="0" w:line="240" w:lineRule="auto"/>
        <w:jc w:val="center"/>
        <w:rPr>
          <w:rFonts w:ascii="Times New Roman" w:eastAsia="Calibri" w:hAnsi="Times New Roman" w:cs="Arial"/>
          <w:b/>
          <w:bCs/>
          <w:i/>
          <w:iCs/>
          <w:sz w:val="24"/>
          <w:szCs w:val="24"/>
          <w:lang w:val="kk-KZ" w:eastAsia="en-US"/>
        </w:rPr>
      </w:pPr>
    </w:p>
    <w:p w:rsidR="009E0376" w:rsidRPr="00A14C24" w:rsidRDefault="009E0376" w:rsidP="009E03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</w:pPr>
      <w:r w:rsidRPr="00A14C24"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  <w:t xml:space="preserve">Емтихан </w:t>
      </w:r>
      <w:r w:rsidRPr="00A14C24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 xml:space="preserve">– </w:t>
      </w:r>
      <w:r w:rsidR="00C12C0A" w:rsidRPr="00A14C24">
        <w:rPr>
          <w:rFonts w:ascii="Times New Roman" w:hAnsi="Times New Roman" w:cs="Times New Roman"/>
          <w:sz w:val="24"/>
          <w:szCs w:val="24"/>
          <w:lang w:val="kk-KZ"/>
        </w:rPr>
        <w:t>жазбаша емтихан</w:t>
      </w:r>
    </w:p>
    <w:p w:rsidR="009E0376" w:rsidRPr="00A14C24" w:rsidRDefault="009E0376" w:rsidP="009E03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</w:pPr>
      <w:r w:rsidRPr="00A14C24"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  <w:t>Емтихан форматы</w:t>
      </w:r>
      <w:r w:rsidRPr="00A14C24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 xml:space="preserve">-онлайн </w:t>
      </w:r>
    </w:p>
    <w:p w:rsidR="009E0376" w:rsidRPr="00A14C24" w:rsidRDefault="00C12C0A" w:rsidP="009E03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</w:pPr>
      <w:r w:rsidRPr="00A14C24">
        <w:rPr>
          <w:rFonts w:ascii="Times New Roman" w:hAnsi="Times New Roman" w:cs="Times New Roman"/>
          <w:b/>
          <w:sz w:val="24"/>
          <w:szCs w:val="24"/>
          <w:lang w:val="kk-KZ"/>
        </w:rPr>
        <w:t>Жазбаша емтихан</w:t>
      </w:r>
      <w:r w:rsidRPr="00A14C24">
        <w:rPr>
          <w:rFonts w:ascii="Times New Roman" w:eastAsia="Calibri" w:hAnsi="Times New Roman" w:cs="Times New Roman"/>
          <w:b/>
          <w:bCs/>
          <w:iCs/>
          <w:sz w:val="24"/>
          <w:szCs w:val="24"/>
          <w:lang w:val="kk-KZ" w:eastAsia="en-US"/>
        </w:rPr>
        <w:t xml:space="preserve"> </w:t>
      </w:r>
      <w:r w:rsidR="009E0376" w:rsidRPr="00A14C24">
        <w:rPr>
          <w:rFonts w:ascii="Times New Roman" w:eastAsia="Calibri" w:hAnsi="Times New Roman" w:cs="Times New Roman"/>
          <w:b/>
          <w:bCs/>
          <w:iCs/>
          <w:sz w:val="24"/>
          <w:szCs w:val="24"/>
          <w:lang w:val="kk-KZ" w:eastAsia="en-US"/>
        </w:rPr>
        <w:t>Univer</w:t>
      </w:r>
      <w:r w:rsidR="009E0376" w:rsidRPr="00A14C24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 xml:space="preserve"> жүйесінде өткізіледі.</w:t>
      </w:r>
    </w:p>
    <w:p w:rsidR="009E0376" w:rsidRPr="00A14C24" w:rsidRDefault="009E0376" w:rsidP="009E03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kk-KZ" w:eastAsia="en-US"/>
        </w:rPr>
      </w:pPr>
      <w:r w:rsidRPr="00A14C24">
        <w:rPr>
          <w:rFonts w:ascii="Times New Roman" w:eastAsia="Calibri" w:hAnsi="Times New Roman" w:cs="Times New Roman"/>
          <w:b/>
          <w:bCs/>
          <w:iCs/>
          <w:sz w:val="24"/>
          <w:szCs w:val="24"/>
          <w:lang w:val="kk-KZ" w:eastAsia="en-US"/>
        </w:rPr>
        <w:t>Кредит саны</w:t>
      </w:r>
      <w:r w:rsidR="00C12C0A" w:rsidRPr="00A14C24">
        <w:rPr>
          <w:rFonts w:ascii="Times New Roman" w:eastAsia="Calibri" w:hAnsi="Times New Roman" w:cs="Times New Roman"/>
          <w:b/>
          <w:bCs/>
          <w:iCs/>
          <w:sz w:val="24"/>
          <w:szCs w:val="24"/>
          <w:lang w:val="kk-KZ" w:eastAsia="en-US"/>
        </w:rPr>
        <w:t>ң 4  және  студенттердің  санына қарай</w:t>
      </w:r>
      <w:r w:rsidRPr="00A14C24">
        <w:rPr>
          <w:rFonts w:ascii="Times New Roman" w:eastAsia="Calibri" w:hAnsi="Times New Roman" w:cs="Times New Roman"/>
          <w:b/>
          <w:bCs/>
          <w:iCs/>
          <w:sz w:val="24"/>
          <w:szCs w:val="24"/>
          <w:lang w:val="kk-KZ" w:eastAsia="en-US"/>
        </w:rPr>
        <w:t xml:space="preserve">  </w:t>
      </w:r>
      <w:r w:rsidRPr="00A14C24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kk-KZ"/>
        </w:rPr>
        <w:t>«</w:t>
      </w:r>
      <w:r w:rsidR="000A33A8" w:rsidRPr="00A14C24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kk-KZ"/>
        </w:rPr>
        <w:t>Қазақ</w:t>
      </w:r>
      <w:r w:rsidR="00C12C0A" w:rsidRPr="00A14C24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kk-KZ"/>
        </w:rPr>
        <w:t xml:space="preserve">стан және әлемдік психологиялық </w:t>
      </w:r>
      <w:r w:rsidR="000A33A8" w:rsidRPr="00A14C24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kk-KZ"/>
        </w:rPr>
        <w:t>-</w:t>
      </w:r>
      <w:r w:rsidR="00C12C0A" w:rsidRPr="00A14C24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kk-KZ"/>
        </w:rPr>
        <w:t xml:space="preserve"> </w:t>
      </w:r>
      <w:r w:rsidR="000A33A8" w:rsidRPr="00A14C24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kk-KZ"/>
        </w:rPr>
        <w:t>педагогикалық ойлар тарихы»</w:t>
      </w:r>
      <w:r w:rsidR="00C12C0A" w:rsidRPr="00A14C24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kk-KZ"/>
        </w:rPr>
        <w:t xml:space="preserve"> </w:t>
      </w:r>
      <w:r w:rsidRPr="00A14C24">
        <w:rPr>
          <w:rFonts w:ascii="Times New Roman" w:eastAsia="Calibri" w:hAnsi="Times New Roman" w:cs="Times New Roman"/>
          <w:b/>
          <w:bCs/>
          <w:iCs/>
          <w:sz w:val="24"/>
          <w:szCs w:val="24"/>
          <w:lang w:val="kk-KZ" w:eastAsia="en-US"/>
        </w:rPr>
        <w:t xml:space="preserve">пәнін Univer жүйесінде </w:t>
      </w:r>
      <w:r w:rsidR="00C12C0A" w:rsidRPr="00A14C24">
        <w:rPr>
          <w:rFonts w:ascii="Times New Roman" w:hAnsi="Times New Roman" w:cs="Times New Roman"/>
          <w:b/>
          <w:sz w:val="24"/>
          <w:szCs w:val="24"/>
          <w:lang w:val="kk-KZ"/>
        </w:rPr>
        <w:t>жазбаша емтихан</w:t>
      </w:r>
      <w:r w:rsidRPr="00A14C24">
        <w:rPr>
          <w:rFonts w:ascii="Times New Roman" w:eastAsia="Calibri" w:hAnsi="Times New Roman" w:cs="Times New Roman"/>
          <w:b/>
          <w:bCs/>
          <w:iCs/>
          <w:sz w:val="24"/>
          <w:szCs w:val="24"/>
          <w:lang w:val="kk-KZ" w:eastAsia="en-US"/>
        </w:rPr>
        <w:t xml:space="preserve"> формасында тапсырады</w:t>
      </w:r>
      <w:r w:rsidR="00C12C0A" w:rsidRPr="00A14C24">
        <w:rPr>
          <w:rFonts w:ascii="Times New Roman" w:eastAsia="Calibri" w:hAnsi="Times New Roman" w:cs="Times New Roman"/>
          <w:b/>
          <w:bCs/>
          <w:iCs/>
          <w:sz w:val="24"/>
          <w:szCs w:val="24"/>
          <w:lang w:val="kk-KZ" w:eastAsia="en-US"/>
        </w:rPr>
        <w:t>.</w:t>
      </w:r>
    </w:p>
    <w:p w:rsidR="009E0376" w:rsidRPr="00A14C24" w:rsidRDefault="009E0376" w:rsidP="009E0376">
      <w:pPr>
        <w:tabs>
          <w:tab w:val="left" w:pos="8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  <w:lang w:val="kk-KZ" w:eastAsia="en-US"/>
        </w:rPr>
      </w:pPr>
      <w:r w:rsidRPr="00A14C24">
        <w:rPr>
          <w:rFonts w:ascii="Times New Roman" w:eastAsia="Calibri" w:hAnsi="Times New Roman" w:cs="Times New Roman"/>
          <w:b/>
          <w:bCs/>
          <w:iCs/>
          <w:sz w:val="24"/>
          <w:szCs w:val="24"/>
          <w:lang w:val="kk-KZ" w:eastAsia="en-US"/>
        </w:rPr>
        <w:tab/>
      </w:r>
    </w:p>
    <w:p w:rsidR="009E0376" w:rsidRPr="00A14C24" w:rsidRDefault="009E0376" w:rsidP="009E0376">
      <w:pPr>
        <w:tabs>
          <w:tab w:val="left" w:pos="8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Arial"/>
          <w:b/>
          <w:bCs/>
          <w:iCs/>
          <w:sz w:val="24"/>
          <w:szCs w:val="24"/>
          <w:lang w:val="kk-KZ" w:eastAsia="en-US"/>
        </w:rPr>
      </w:pPr>
      <w:r w:rsidRPr="00A14C24">
        <w:rPr>
          <w:rFonts w:ascii="Times New Roman" w:eastAsia="Calibri" w:hAnsi="Times New Roman" w:cs="Arial"/>
          <w:b/>
          <w:bCs/>
          <w:iCs/>
          <w:sz w:val="24"/>
          <w:szCs w:val="24"/>
          <w:lang w:val="kk-KZ" w:eastAsia="en-US"/>
        </w:rPr>
        <w:t xml:space="preserve">Жоғарыда көрсетілгендей силлабус бойынша барлык такырыптар камтылған  </w:t>
      </w:r>
      <w:r w:rsidR="00C12C0A" w:rsidRPr="00A14C24">
        <w:rPr>
          <w:rFonts w:ascii="Times New Roman" w:eastAsia="Calibri" w:hAnsi="Times New Roman" w:cs="Arial"/>
          <w:b/>
          <w:bCs/>
          <w:iCs/>
          <w:sz w:val="24"/>
          <w:szCs w:val="24"/>
          <w:lang w:val="kk-KZ" w:eastAsia="en-US"/>
        </w:rPr>
        <w:t xml:space="preserve">45 </w:t>
      </w:r>
      <w:r w:rsidRPr="00A14C24">
        <w:rPr>
          <w:rFonts w:ascii="Times New Roman" w:eastAsia="Calibri" w:hAnsi="Times New Roman" w:cs="Arial"/>
          <w:b/>
          <w:bCs/>
          <w:iCs/>
          <w:sz w:val="24"/>
          <w:szCs w:val="24"/>
          <w:lang w:val="kk-KZ" w:eastAsia="en-US"/>
        </w:rPr>
        <w:t xml:space="preserve">сұрактан тұратын </w:t>
      </w:r>
      <w:r w:rsidR="00C12C0A" w:rsidRPr="00A14C24">
        <w:rPr>
          <w:rFonts w:ascii="Times New Roman" w:eastAsia="Calibri" w:hAnsi="Times New Roman" w:cs="Arial"/>
          <w:b/>
          <w:bCs/>
          <w:iCs/>
          <w:sz w:val="24"/>
          <w:szCs w:val="24"/>
          <w:lang w:val="kk-KZ" w:eastAsia="en-US"/>
        </w:rPr>
        <w:t xml:space="preserve"> </w:t>
      </w:r>
      <w:r w:rsidRPr="00A14C24">
        <w:rPr>
          <w:rFonts w:ascii="Times New Roman" w:eastAsia="Calibri" w:hAnsi="Times New Roman" w:cs="Arial"/>
          <w:b/>
          <w:bCs/>
          <w:iCs/>
          <w:sz w:val="24"/>
          <w:szCs w:val="24"/>
          <w:lang w:val="kk-KZ" w:eastAsia="en-US"/>
        </w:rPr>
        <w:t>тапсырмалары дайындалып Univer жүйесіне жүктел</w:t>
      </w:r>
      <w:r w:rsidR="00C12C0A" w:rsidRPr="00A14C24">
        <w:rPr>
          <w:rFonts w:ascii="Times New Roman" w:eastAsia="Calibri" w:hAnsi="Times New Roman" w:cs="Arial"/>
          <w:b/>
          <w:bCs/>
          <w:iCs/>
          <w:sz w:val="24"/>
          <w:szCs w:val="24"/>
          <w:lang w:val="kk-KZ" w:eastAsia="en-US"/>
        </w:rPr>
        <w:t>е</w:t>
      </w:r>
      <w:r w:rsidRPr="00A14C24">
        <w:rPr>
          <w:rFonts w:ascii="Times New Roman" w:eastAsia="Calibri" w:hAnsi="Times New Roman" w:cs="Arial"/>
          <w:b/>
          <w:bCs/>
          <w:iCs/>
          <w:sz w:val="24"/>
          <w:szCs w:val="24"/>
          <w:lang w:val="kk-KZ" w:eastAsia="en-US"/>
        </w:rPr>
        <w:t xml:space="preserve">ді. </w:t>
      </w:r>
    </w:p>
    <w:p w:rsidR="009E0376" w:rsidRPr="00A14C24" w:rsidRDefault="00C12C0A" w:rsidP="00C12C0A">
      <w:pPr>
        <w:tabs>
          <w:tab w:val="left" w:pos="8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14C24">
        <w:rPr>
          <w:rFonts w:ascii="Times New Roman" w:eastAsia="Calibri" w:hAnsi="Times New Roman" w:cs="Arial"/>
          <w:b/>
          <w:bCs/>
          <w:i/>
          <w:iCs/>
          <w:sz w:val="24"/>
          <w:szCs w:val="24"/>
          <w:lang w:val="kk-KZ" w:eastAsia="en-US"/>
        </w:rPr>
        <w:t xml:space="preserve"> </w:t>
      </w:r>
    </w:p>
    <w:p w:rsidR="009E0376" w:rsidRPr="00A14C24" w:rsidRDefault="009E0376" w:rsidP="009E0376">
      <w:pPr>
        <w:tabs>
          <w:tab w:val="left" w:pos="566"/>
          <w:tab w:val="left" w:pos="851"/>
        </w:tabs>
        <w:spacing w:after="0" w:line="240" w:lineRule="auto"/>
        <w:rPr>
          <w:rFonts w:ascii="Times New Roman" w:eastAsia="Calibri" w:hAnsi="Times New Roman" w:cs="Arial"/>
          <w:bCs/>
          <w:i/>
          <w:iCs/>
          <w:sz w:val="24"/>
          <w:szCs w:val="24"/>
          <w:lang w:val="kk-KZ" w:eastAsia="en-US"/>
        </w:rPr>
      </w:pPr>
      <w:r w:rsidRPr="00A14C24">
        <w:rPr>
          <w:rFonts w:ascii="Times New Roman" w:eastAsia="Calibri" w:hAnsi="Times New Roman" w:cs="Arial"/>
          <w:b/>
          <w:bCs/>
          <w:i/>
          <w:iCs/>
          <w:sz w:val="24"/>
          <w:szCs w:val="24"/>
          <w:lang w:val="kk-KZ" w:eastAsia="en-US"/>
        </w:rPr>
        <w:t xml:space="preserve">Өткізу форматы: </w:t>
      </w:r>
      <w:r w:rsidRPr="00A14C24">
        <w:rPr>
          <w:rFonts w:ascii="Times New Roman" w:eastAsia="Calibri" w:hAnsi="Times New Roman" w:cs="Arial"/>
          <w:bCs/>
          <w:i/>
          <w:iCs/>
          <w:sz w:val="24"/>
          <w:szCs w:val="24"/>
          <w:lang w:val="kk-KZ" w:eastAsia="en-US"/>
        </w:rPr>
        <w:t xml:space="preserve">универ жүйесінде онлайн </w:t>
      </w:r>
      <w:r w:rsidR="00C12C0A" w:rsidRPr="00A14C24">
        <w:rPr>
          <w:rFonts w:ascii="Times New Roman" w:eastAsia="Calibri" w:hAnsi="Times New Roman" w:cs="Arial"/>
          <w:bCs/>
          <w:i/>
          <w:iCs/>
          <w:sz w:val="24"/>
          <w:szCs w:val="24"/>
          <w:lang w:val="kk-KZ" w:eastAsia="en-US"/>
        </w:rPr>
        <w:t xml:space="preserve"> </w:t>
      </w:r>
    </w:p>
    <w:p w:rsidR="009E0376" w:rsidRPr="00A14C24" w:rsidRDefault="009E0376" w:rsidP="009E0376">
      <w:pPr>
        <w:tabs>
          <w:tab w:val="left" w:pos="566"/>
          <w:tab w:val="left" w:pos="851"/>
        </w:tabs>
        <w:spacing w:after="0" w:line="240" w:lineRule="auto"/>
        <w:rPr>
          <w:rFonts w:ascii="Times New Roman" w:eastAsia="Calibri" w:hAnsi="Times New Roman" w:cs="Arial"/>
          <w:bCs/>
          <w:i/>
          <w:iCs/>
          <w:sz w:val="24"/>
          <w:szCs w:val="24"/>
          <w:lang w:val="kk-KZ" w:eastAsia="en-US"/>
        </w:rPr>
      </w:pPr>
      <w:r w:rsidRPr="00A14C24">
        <w:rPr>
          <w:rFonts w:ascii="Times New Roman" w:eastAsia="Calibri" w:hAnsi="Times New Roman" w:cs="Arial"/>
          <w:b/>
          <w:bCs/>
          <w:i/>
          <w:iCs/>
          <w:sz w:val="24"/>
          <w:szCs w:val="24"/>
          <w:lang w:val="kk-KZ" w:eastAsia="en-US"/>
        </w:rPr>
        <w:t xml:space="preserve">Тапсыру күні мен уақыты: </w:t>
      </w:r>
      <w:r w:rsidRPr="00A14C24">
        <w:rPr>
          <w:rFonts w:ascii="Times New Roman" w:eastAsia="Calibri" w:hAnsi="Times New Roman" w:cs="Arial"/>
          <w:bCs/>
          <w:i/>
          <w:iCs/>
          <w:sz w:val="24"/>
          <w:szCs w:val="24"/>
          <w:lang w:val="kk-KZ" w:eastAsia="en-US"/>
        </w:rPr>
        <w:t xml:space="preserve"> емтихан сессиясының кестесіне сәйкес болады</w:t>
      </w:r>
    </w:p>
    <w:p w:rsidR="009E0376" w:rsidRPr="00A14C24" w:rsidRDefault="009E0376" w:rsidP="009E03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kk-KZ"/>
        </w:rPr>
      </w:pPr>
      <w:r w:rsidRPr="00A14C24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Емтихан  уақыты: </w:t>
      </w:r>
      <w:r w:rsidRPr="00A14C24">
        <w:rPr>
          <w:rFonts w:ascii="Times New Roman" w:eastAsia="Calibri" w:hAnsi="Times New Roman" w:cs="Times New Roman"/>
          <w:bCs/>
          <w:color w:val="000000"/>
          <w:sz w:val="24"/>
          <w:szCs w:val="24"/>
          <w:lang w:val="kk-KZ"/>
        </w:rPr>
        <w:t>90 минут (1.5 сағат)</w:t>
      </w:r>
      <w:r w:rsidR="00C12C0A" w:rsidRPr="00A14C24">
        <w:rPr>
          <w:rFonts w:ascii="Times New Roman" w:eastAsia="Calibri" w:hAnsi="Times New Roman" w:cs="Times New Roman"/>
          <w:bCs/>
          <w:color w:val="000000"/>
          <w:sz w:val="24"/>
          <w:szCs w:val="24"/>
          <w:lang w:val="kk-KZ"/>
        </w:rPr>
        <w:t xml:space="preserve"> </w:t>
      </w:r>
      <w:r w:rsidR="00C12C0A" w:rsidRPr="00A14C24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 xml:space="preserve"> </w:t>
      </w:r>
    </w:p>
    <w:p w:rsidR="009E0376" w:rsidRPr="00A14C24" w:rsidRDefault="00C12C0A" w:rsidP="009E0376">
      <w:pPr>
        <w:tabs>
          <w:tab w:val="left" w:pos="8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14C24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>Ж</w:t>
      </w:r>
      <w:r w:rsidR="009E0376" w:rsidRPr="00A14C24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 xml:space="preserve">азылған емтихан нәтижелері 100-баллды жүйеде  </w:t>
      </w:r>
      <w:r w:rsidR="009E0376" w:rsidRPr="00A14C24">
        <w:rPr>
          <w:rFonts w:ascii="Times New Roman" w:eastAsia="Calibri" w:hAnsi="Times New Roman" w:cs="Arial"/>
          <w:b/>
          <w:bCs/>
          <w:iCs/>
          <w:color w:val="000000"/>
          <w:sz w:val="24"/>
          <w:szCs w:val="24"/>
          <w:lang w:val="kk-KZ" w:eastAsia="en-US"/>
        </w:rPr>
        <w:t>Univer</w:t>
      </w:r>
      <w:r w:rsidRPr="00A14C24">
        <w:rPr>
          <w:rFonts w:ascii="Times New Roman" w:eastAsia="Calibri" w:hAnsi="Times New Roman" w:cs="Arial"/>
          <w:b/>
          <w:bCs/>
          <w:iCs/>
          <w:color w:val="000000"/>
          <w:sz w:val="24"/>
          <w:szCs w:val="24"/>
          <w:lang w:val="kk-KZ" w:eastAsia="en-US"/>
        </w:rPr>
        <w:t xml:space="preserve"> </w:t>
      </w:r>
      <w:r w:rsidR="009E0376" w:rsidRPr="00A14C24">
        <w:rPr>
          <w:rFonts w:ascii="Times New Roman" w:eastAsia="Calibri" w:hAnsi="Times New Roman" w:cs="Arial"/>
          <w:b/>
          <w:bCs/>
          <w:iCs/>
          <w:color w:val="000000"/>
          <w:sz w:val="24"/>
          <w:szCs w:val="24"/>
          <w:lang w:val="kk-KZ" w:eastAsia="en-US"/>
        </w:rPr>
        <w:t>жүйесінде</w:t>
      </w:r>
      <w:r w:rsidRPr="00A14C24">
        <w:rPr>
          <w:rFonts w:ascii="Times New Roman" w:eastAsia="Calibri" w:hAnsi="Times New Roman" w:cs="Arial"/>
          <w:b/>
          <w:bCs/>
          <w:iCs/>
          <w:color w:val="000000"/>
          <w:sz w:val="24"/>
          <w:szCs w:val="24"/>
          <w:lang w:val="kk-KZ" w:eastAsia="en-US"/>
        </w:rPr>
        <w:t xml:space="preserve"> </w:t>
      </w:r>
      <w:r w:rsidR="009E0376" w:rsidRPr="00A14C24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>бағаланады</w:t>
      </w:r>
    </w:p>
    <w:p w:rsidR="007D2491" w:rsidRPr="00A14C24" w:rsidRDefault="005A0ECE" w:rsidP="00B2795F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4C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7D2491" w:rsidRPr="00A14C24" w:rsidRDefault="007D2491" w:rsidP="00A14C24">
      <w:pPr>
        <w:keepNext/>
        <w:tabs>
          <w:tab w:val="left" w:pos="463"/>
          <w:tab w:val="center" w:pos="9639"/>
        </w:tabs>
        <w:autoSpaceDE w:val="0"/>
        <w:autoSpaceDN w:val="0"/>
        <w:spacing w:after="0" w:line="240" w:lineRule="auto"/>
        <w:ind w:firstLine="567"/>
        <w:jc w:val="center"/>
        <w:outlineLvl w:val="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A0ECE" w:rsidRPr="00D116E0" w:rsidRDefault="005A0ECE" w:rsidP="00A14C24">
      <w:pPr>
        <w:shd w:val="clear" w:color="auto" w:fill="FFFFFF"/>
        <w:tabs>
          <w:tab w:val="num" w:pos="2340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bookmarkStart w:id="4" w:name="_Hlk81262920"/>
      <w:r w:rsidRPr="00D116E0">
        <w:rPr>
          <w:rFonts w:ascii="Times New Roman" w:hAnsi="Times New Roman" w:cs="Times New Roman"/>
          <w:b/>
          <w:bCs/>
          <w:sz w:val="24"/>
          <w:szCs w:val="24"/>
          <w:lang w:val="kk-KZ"/>
        </w:rPr>
        <w:t>Дайындалуға арналған тақырыптар</w:t>
      </w:r>
      <w:r w:rsidRPr="00D116E0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:</w:t>
      </w:r>
    </w:p>
    <w:p w:rsidR="00577A14" w:rsidRPr="00D116E0" w:rsidRDefault="005A0ECE" w:rsidP="00D116E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D116E0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1 - </w:t>
      </w:r>
      <w:r w:rsidRPr="00D116E0">
        <w:rPr>
          <w:rFonts w:ascii="Times New Roman" w:hAnsi="Times New Roman" w:cs="Times New Roman"/>
          <w:b/>
          <w:sz w:val="24"/>
          <w:szCs w:val="24"/>
          <w:lang w:val="kk-KZ"/>
        </w:rPr>
        <w:t>тақырып.</w:t>
      </w:r>
      <w:r w:rsidRPr="00D116E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77A14" w:rsidRPr="00D116E0">
        <w:rPr>
          <w:rFonts w:ascii="Times New Roman" w:hAnsi="Times New Roman" w:cs="Times New Roman"/>
          <w:sz w:val="24"/>
          <w:szCs w:val="24"/>
          <w:lang w:val="kk-KZ" w:eastAsia="en-US"/>
        </w:rPr>
        <w:t xml:space="preserve">Қазақстандық және әлемдік психологиялық-педагогикалық ойлар тарихы: пәні, міндеттері, әдіснама, тарихи-педагогикалық зерттеу әдістері.  </w:t>
      </w:r>
    </w:p>
    <w:p w:rsidR="00577A14" w:rsidRPr="00D116E0" w:rsidRDefault="005A0ECE" w:rsidP="00D116E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116E0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2 - </w:t>
      </w:r>
      <w:r w:rsidRPr="00D116E0">
        <w:rPr>
          <w:rFonts w:ascii="Times New Roman" w:hAnsi="Times New Roman" w:cs="Times New Roman"/>
          <w:b/>
          <w:sz w:val="24"/>
          <w:szCs w:val="24"/>
          <w:lang w:val="kk-KZ"/>
        </w:rPr>
        <w:t>тақырып.</w:t>
      </w:r>
      <w:r w:rsidRPr="00D116E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77A14" w:rsidRPr="00D116E0">
        <w:rPr>
          <w:rFonts w:ascii="Times New Roman" w:hAnsi="Times New Roman" w:cs="Times New Roman"/>
          <w:sz w:val="24"/>
          <w:szCs w:val="24"/>
          <w:lang w:val="kk-KZ" w:eastAsia="en-US"/>
        </w:rPr>
        <w:t>Көне грек ойшылдарының тәлім-тәрбиелік ой-пікірлері.</w:t>
      </w:r>
    </w:p>
    <w:p w:rsidR="00577A14" w:rsidRPr="00D116E0" w:rsidRDefault="005A0ECE" w:rsidP="00D116E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116E0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3 - </w:t>
      </w:r>
      <w:r w:rsidRPr="00D116E0">
        <w:rPr>
          <w:rFonts w:ascii="Times New Roman" w:hAnsi="Times New Roman" w:cs="Times New Roman"/>
          <w:b/>
          <w:sz w:val="24"/>
          <w:szCs w:val="24"/>
          <w:lang w:val="kk-KZ"/>
        </w:rPr>
        <w:t>тақырып.</w:t>
      </w:r>
      <w:r w:rsidR="00577A14" w:rsidRPr="00D116E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77A14" w:rsidRPr="00D116E0">
        <w:rPr>
          <w:rFonts w:ascii="Times New Roman" w:hAnsi="Times New Roman" w:cs="Times New Roman"/>
          <w:sz w:val="24"/>
          <w:szCs w:val="24"/>
          <w:lang w:val="kk-KZ" w:eastAsia="en-US"/>
        </w:rPr>
        <w:t>Шығыс ойшылдарының педагогикалық ой-пікірлері.</w:t>
      </w:r>
    </w:p>
    <w:p w:rsidR="00577A14" w:rsidRPr="00D116E0" w:rsidRDefault="005A0ECE" w:rsidP="00D116E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116E0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4 - </w:t>
      </w:r>
      <w:r w:rsidRPr="00D116E0">
        <w:rPr>
          <w:rFonts w:ascii="Times New Roman" w:hAnsi="Times New Roman" w:cs="Times New Roman"/>
          <w:b/>
          <w:sz w:val="24"/>
          <w:szCs w:val="24"/>
          <w:lang w:val="kk-KZ"/>
        </w:rPr>
        <w:t>тақырып.</w:t>
      </w:r>
      <w:r w:rsidRPr="00D116E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77A14" w:rsidRPr="00D116E0">
        <w:rPr>
          <w:rFonts w:ascii="Times New Roman" w:hAnsi="Times New Roman" w:cs="Times New Roman"/>
          <w:sz w:val="24"/>
          <w:szCs w:val="24"/>
          <w:lang w:val="kk-KZ" w:eastAsia="en-US"/>
        </w:rPr>
        <w:t>Шығыс ойшылдарының педагогикалық ой-пікірлері.</w:t>
      </w:r>
    </w:p>
    <w:p w:rsidR="00577A14" w:rsidRPr="00D116E0" w:rsidRDefault="005A0ECE" w:rsidP="00D116E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en-US"/>
        </w:rPr>
      </w:pPr>
      <w:r w:rsidRPr="00D116E0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5 - </w:t>
      </w:r>
      <w:r w:rsidRPr="00D116E0">
        <w:rPr>
          <w:rFonts w:ascii="Times New Roman" w:hAnsi="Times New Roman" w:cs="Times New Roman"/>
          <w:b/>
          <w:sz w:val="24"/>
          <w:szCs w:val="24"/>
          <w:lang w:val="kk-KZ"/>
        </w:rPr>
        <w:t>тақырып.</w:t>
      </w:r>
      <w:r w:rsidRPr="00D116E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116E0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 </w:t>
      </w:r>
      <w:r w:rsidR="00577A14" w:rsidRPr="00D116E0">
        <w:rPr>
          <w:rFonts w:ascii="Times New Roman" w:hAnsi="Times New Roman" w:cs="Times New Roman"/>
          <w:sz w:val="24"/>
          <w:szCs w:val="24"/>
          <w:lang w:val="kk-KZ" w:eastAsia="en-US"/>
        </w:rPr>
        <w:t xml:space="preserve">ХҮІІ-ХҮІІІ ҒҒ. Революциялар кезеңіндегі буржуазиялық-демократиялық педагогиканың дамуы. Ресей мен Қазақстан мәдени-ағарту байланысының тууы мен пайда </w:t>
      </w:r>
      <w:r w:rsidR="00577A14" w:rsidRPr="00D116E0">
        <w:rPr>
          <w:rFonts w:ascii="Times New Roman" w:hAnsi="Times New Roman" w:cs="Times New Roman"/>
          <w:sz w:val="24"/>
          <w:szCs w:val="24"/>
          <w:lang w:val="kk-KZ" w:eastAsia="en-US"/>
        </w:rPr>
        <w:lastRenderedPageBreak/>
        <w:t xml:space="preserve">болуы. ХІХғ-ғасырдың алғашқы жартысындағы педагогика және оның қазақ оқу-ағартуына әсері.   ХІХғ-ң 40-60-жылдарындағы қоғамдық педагогикалық қозғалыс.  </w:t>
      </w:r>
    </w:p>
    <w:p w:rsidR="00577A14" w:rsidRPr="00D116E0" w:rsidRDefault="005A0ECE" w:rsidP="00D116E0">
      <w:pPr>
        <w:tabs>
          <w:tab w:val="left" w:pos="540"/>
        </w:tabs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 w:eastAsia="en-US"/>
        </w:rPr>
      </w:pPr>
      <w:r w:rsidRPr="00D116E0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6 - </w:t>
      </w:r>
      <w:r w:rsidRPr="00D116E0">
        <w:rPr>
          <w:rFonts w:ascii="Times New Roman" w:hAnsi="Times New Roman" w:cs="Times New Roman"/>
          <w:b/>
          <w:sz w:val="24"/>
          <w:szCs w:val="24"/>
          <w:lang w:val="kk-KZ"/>
        </w:rPr>
        <w:t>тақырып.</w:t>
      </w:r>
      <w:r w:rsidRPr="00D116E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116E0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 </w:t>
      </w:r>
      <w:r w:rsidR="00577A14" w:rsidRPr="00D116E0">
        <w:rPr>
          <w:rFonts w:ascii="Times New Roman" w:hAnsi="Times New Roman" w:cs="Times New Roman"/>
          <w:sz w:val="24"/>
          <w:szCs w:val="24"/>
          <w:lang w:val="kk-KZ" w:eastAsia="en-US"/>
        </w:rPr>
        <w:t>Ұлы орыс педагогтарының педагогикалық теориясы.</w:t>
      </w:r>
    </w:p>
    <w:p w:rsidR="001667BD" w:rsidRPr="00D116E0" w:rsidRDefault="005A0ECE" w:rsidP="00D116E0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116E0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7 - </w:t>
      </w:r>
      <w:r w:rsidRPr="00D116E0">
        <w:rPr>
          <w:rFonts w:ascii="Times New Roman" w:hAnsi="Times New Roman" w:cs="Times New Roman"/>
          <w:b/>
          <w:sz w:val="24"/>
          <w:szCs w:val="24"/>
          <w:lang w:val="kk-KZ"/>
        </w:rPr>
        <w:t>тақырып.</w:t>
      </w:r>
      <w:r w:rsidRPr="00D116E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116E0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 </w:t>
      </w:r>
      <w:r w:rsidR="001667BD" w:rsidRPr="00D116E0">
        <w:rPr>
          <w:rFonts w:ascii="Times New Roman" w:hAnsi="Times New Roman" w:cs="Times New Roman"/>
          <w:sz w:val="24"/>
          <w:szCs w:val="24"/>
          <w:lang w:val="kk-KZ" w:eastAsia="en-US"/>
        </w:rPr>
        <w:t xml:space="preserve">ХІХ ғ-ң екінші ХХ ғ-ң алғашқы жартысындағы қазақ оқу-ағарту ісінің одан әрі дамуы.  </w:t>
      </w:r>
    </w:p>
    <w:p w:rsidR="005A0ECE" w:rsidRPr="00D116E0" w:rsidRDefault="005A0ECE" w:rsidP="00D116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116E0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8 – </w:t>
      </w:r>
      <w:r w:rsidRPr="00D116E0">
        <w:rPr>
          <w:rFonts w:ascii="Times New Roman" w:hAnsi="Times New Roman" w:cs="Times New Roman"/>
          <w:b/>
          <w:sz w:val="24"/>
          <w:szCs w:val="24"/>
          <w:lang w:val="kk-KZ"/>
        </w:rPr>
        <w:t>тақырып.</w:t>
      </w:r>
      <w:r w:rsidRPr="00D116E0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1667BD" w:rsidRPr="00D116E0">
        <w:rPr>
          <w:rFonts w:ascii="Times New Roman" w:hAnsi="Times New Roman" w:cs="Times New Roman"/>
          <w:sz w:val="24"/>
          <w:szCs w:val="24"/>
          <w:lang w:val="kk-KZ"/>
        </w:rPr>
        <w:t>ХХ-ғасырдың алғашқы ширегіндегі Қазақстан психологиясы мен педагогикасының дамуына үлес қосқан педагогтар, ғалымдар.</w:t>
      </w:r>
    </w:p>
    <w:p w:rsidR="001667BD" w:rsidRPr="00D116E0" w:rsidRDefault="005A0ECE" w:rsidP="00D116E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D116E0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9 - </w:t>
      </w:r>
      <w:r w:rsidRPr="00D116E0">
        <w:rPr>
          <w:rFonts w:ascii="Times New Roman" w:hAnsi="Times New Roman" w:cs="Times New Roman"/>
          <w:b/>
          <w:sz w:val="24"/>
          <w:szCs w:val="24"/>
          <w:lang w:val="kk-KZ"/>
        </w:rPr>
        <w:t>тақырып.</w:t>
      </w:r>
      <w:r w:rsidRPr="00D116E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667BD" w:rsidRPr="00D116E0">
        <w:rPr>
          <w:rFonts w:ascii="Times New Roman" w:hAnsi="Times New Roman" w:cs="Times New Roman"/>
          <w:sz w:val="24"/>
          <w:szCs w:val="24"/>
          <w:lang w:val="kk-KZ" w:eastAsia="en-US"/>
        </w:rPr>
        <w:t>ХХ-ғасырда Қазақстан педагогикасының дамуына  үлес қосқан педагог-психолог ғалымдар.</w:t>
      </w:r>
    </w:p>
    <w:p w:rsidR="005A0ECE" w:rsidRPr="00D116E0" w:rsidRDefault="005A0ECE" w:rsidP="00D116E0">
      <w:pPr>
        <w:spacing w:after="0" w:line="240" w:lineRule="auto"/>
        <w:rPr>
          <w:rFonts w:ascii="Times New Roman" w:hAnsi="Times New Roman" w:cs="Times New Roman"/>
          <w:bCs/>
          <w:color w:val="FF0000"/>
          <w:sz w:val="24"/>
          <w:szCs w:val="24"/>
          <w:lang w:val="kk-KZ"/>
        </w:rPr>
      </w:pPr>
      <w:r w:rsidRPr="00D116E0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10 - </w:t>
      </w:r>
      <w:r w:rsidRPr="00D116E0">
        <w:rPr>
          <w:rFonts w:ascii="Times New Roman" w:hAnsi="Times New Roman" w:cs="Times New Roman"/>
          <w:b/>
          <w:sz w:val="24"/>
          <w:szCs w:val="24"/>
          <w:lang w:val="kk-KZ"/>
        </w:rPr>
        <w:t>тақырып.</w:t>
      </w:r>
      <w:r w:rsidRPr="00D116E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667BD" w:rsidRPr="00D116E0">
        <w:rPr>
          <w:rFonts w:ascii="Times New Roman" w:hAnsi="Times New Roman" w:cs="Times New Roman"/>
          <w:sz w:val="24"/>
          <w:szCs w:val="24"/>
          <w:lang w:val="kk-KZ" w:eastAsia="en-US"/>
        </w:rPr>
        <w:t>ХХ-ғ-ң екінші жартысындағы АҚШ-тың білім беру саласындағы мамандары мен педагогтарының-педагогикалық идеялары.</w:t>
      </w:r>
    </w:p>
    <w:p w:rsidR="001667BD" w:rsidRPr="00D116E0" w:rsidRDefault="005A0ECE" w:rsidP="00D116E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en-US"/>
        </w:rPr>
      </w:pPr>
      <w:r w:rsidRPr="00D116E0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11 – </w:t>
      </w:r>
      <w:r w:rsidRPr="00D116E0">
        <w:rPr>
          <w:rFonts w:ascii="Times New Roman" w:hAnsi="Times New Roman" w:cs="Times New Roman"/>
          <w:b/>
          <w:sz w:val="24"/>
          <w:szCs w:val="24"/>
          <w:lang w:val="kk-KZ"/>
        </w:rPr>
        <w:t>тақырып.</w:t>
      </w:r>
      <w:r w:rsidRPr="00D116E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116E0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 </w:t>
      </w:r>
      <w:r w:rsidR="001667BD" w:rsidRPr="00D116E0">
        <w:rPr>
          <w:rFonts w:ascii="Times New Roman" w:hAnsi="Times New Roman" w:cs="Times New Roman"/>
          <w:sz w:val="24"/>
          <w:szCs w:val="24"/>
          <w:lang w:val="kk-KZ" w:eastAsia="en-US"/>
        </w:rPr>
        <w:t>Еуропа (Германия, Ұлыбритания, Италия, Швеция, Дания, Финляндия, Франция, Польша) елдеріндегі психологиялық-педагогикалық идеялар.</w:t>
      </w:r>
    </w:p>
    <w:p w:rsidR="00D116E0" w:rsidRPr="00D116E0" w:rsidRDefault="005A0ECE" w:rsidP="00D116E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en-US"/>
        </w:rPr>
      </w:pPr>
      <w:r w:rsidRPr="00D116E0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12 - </w:t>
      </w:r>
      <w:r w:rsidRPr="00D116E0">
        <w:rPr>
          <w:rFonts w:ascii="Times New Roman" w:hAnsi="Times New Roman" w:cs="Times New Roman"/>
          <w:b/>
          <w:sz w:val="24"/>
          <w:szCs w:val="24"/>
          <w:lang w:val="kk-KZ"/>
        </w:rPr>
        <w:t>тақырып.</w:t>
      </w:r>
      <w:r w:rsidRPr="00D116E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116E0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 </w:t>
      </w:r>
      <w:r w:rsidR="00D116E0" w:rsidRPr="00D116E0">
        <w:rPr>
          <w:rFonts w:ascii="Times New Roman" w:hAnsi="Times New Roman" w:cs="Times New Roman"/>
          <w:sz w:val="24"/>
          <w:szCs w:val="24"/>
          <w:lang w:val="kk-KZ" w:eastAsia="en-US"/>
        </w:rPr>
        <w:t>Азияның (Үндістан, Жапония, Қытай, Гонконг) білім беру саласындағы мамандары мен педагогтардың педагогикалық идеялары.</w:t>
      </w:r>
    </w:p>
    <w:p w:rsidR="005A0ECE" w:rsidRPr="00D116E0" w:rsidRDefault="005A0ECE" w:rsidP="00D116E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</w:pPr>
      <w:r w:rsidRPr="00D116E0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13 - </w:t>
      </w:r>
      <w:r w:rsidRPr="00D116E0">
        <w:rPr>
          <w:rFonts w:ascii="Times New Roman" w:hAnsi="Times New Roman" w:cs="Times New Roman"/>
          <w:b/>
          <w:sz w:val="24"/>
          <w:szCs w:val="24"/>
          <w:lang w:val="kk-KZ"/>
        </w:rPr>
        <w:t>тақырып.</w:t>
      </w:r>
      <w:r w:rsidRPr="00D116E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116E0" w:rsidRPr="00D116E0">
        <w:rPr>
          <w:rFonts w:ascii="Times New Roman" w:hAnsi="Times New Roman" w:cs="Times New Roman"/>
          <w:sz w:val="24"/>
          <w:szCs w:val="24"/>
          <w:lang w:val="kk-KZ" w:eastAsia="en-US"/>
        </w:rPr>
        <w:t>Африка мен Латын Америкасының білім беру саласындағы мамандары мен педагогтардың педагогикалық идеялары.</w:t>
      </w:r>
    </w:p>
    <w:p w:rsidR="00D116E0" w:rsidRPr="00D116E0" w:rsidRDefault="005A0ECE" w:rsidP="00D116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116E0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14 - </w:t>
      </w:r>
      <w:r w:rsidRPr="00D116E0">
        <w:rPr>
          <w:rFonts w:ascii="Times New Roman" w:hAnsi="Times New Roman" w:cs="Times New Roman"/>
          <w:b/>
          <w:sz w:val="24"/>
          <w:szCs w:val="24"/>
          <w:lang w:val="kk-KZ"/>
        </w:rPr>
        <w:t>тақырып.</w:t>
      </w:r>
      <w:r w:rsidRPr="00D116E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116E0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 </w:t>
      </w:r>
      <w:r w:rsidR="00D116E0" w:rsidRPr="00D116E0">
        <w:rPr>
          <w:rFonts w:ascii="Times New Roman" w:hAnsi="Times New Roman" w:cs="Times New Roman"/>
          <w:sz w:val="24"/>
          <w:szCs w:val="24"/>
          <w:lang w:val="kk-KZ" w:eastAsia="en-US"/>
        </w:rPr>
        <w:t xml:space="preserve">Жаңашылдар тәжірибелерінің педагогикалық негізгі ой-пікірлері.  </w:t>
      </w:r>
    </w:p>
    <w:p w:rsidR="00D116E0" w:rsidRPr="00D116E0" w:rsidRDefault="005A0ECE" w:rsidP="00D116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116E0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15 - </w:t>
      </w:r>
      <w:r w:rsidRPr="00D116E0">
        <w:rPr>
          <w:rFonts w:ascii="Times New Roman" w:hAnsi="Times New Roman" w:cs="Times New Roman"/>
          <w:b/>
          <w:sz w:val="24"/>
          <w:szCs w:val="24"/>
          <w:lang w:val="kk-KZ"/>
        </w:rPr>
        <w:t>тақырып.</w:t>
      </w:r>
      <w:r w:rsidRPr="00D116E0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="00D116E0" w:rsidRPr="00D116E0">
        <w:rPr>
          <w:rFonts w:ascii="Times New Roman" w:hAnsi="Times New Roman" w:cs="Times New Roman"/>
          <w:sz w:val="24"/>
          <w:szCs w:val="24"/>
          <w:lang w:val="kk-KZ" w:eastAsia="en-US"/>
        </w:rPr>
        <w:t xml:space="preserve">Жаңашылдар тәжірибелерінің педагогикалық негізгі ой-пікірлері.  </w:t>
      </w:r>
    </w:p>
    <w:p w:rsidR="005A0ECE" w:rsidRPr="00535908" w:rsidRDefault="005A0ECE" w:rsidP="00D116E0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val="kk-KZ" w:eastAsia="ar-SA"/>
        </w:rPr>
      </w:pPr>
    </w:p>
    <w:p w:rsidR="005A0ECE" w:rsidRPr="004B5EB4" w:rsidRDefault="005A0ECE" w:rsidP="00D116E0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5A0ECE" w:rsidRPr="009F2EF1" w:rsidRDefault="005A0ECE" w:rsidP="005A0ECE">
      <w:pPr>
        <w:jc w:val="both"/>
        <w:rPr>
          <w:rFonts w:ascii="Times New Roman" w:hAnsi="Times New Roman" w:cs="Times New Roman"/>
          <w:b/>
          <w:lang w:val="kk-KZ"/>
        </w:rPr>
      </w:pPr>
      <w:r w:rsidRPr="009F2EF1">
        <w:rPr>
          <w:rFonts w:ascii="Times New Roman" w:hAnsi="Times New Roman" w:cs="Times New Roman"/>
          <w:b/>
          <w:lang w:val="kk-KZ"/>
        </w:rPr>
        <w:t xml:space="preserve">ПӘНДІ ОҚУҒА ҰСЫНЫЛАТЫН ӘДЕБИЕТТЕР ТІЗІМІ: </w:t>
      </w:r>
    </w:p>
    <w:p w:rsidR="005A0ECE" w:rsidRPr="009F2EF1" w:rsidRDefault="005A0ECE" w:rsidP="005A0ECE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9F2EF1">
        <w:rPr>
          <w:rFonts w:ascii="Times New Roman" w:hAnsi="Times New Roman" w:cs="Times New Roman"/>
          <w:b/>
          <w:lang w:val="kk-KZ"/>
        </w:rPr>
        <w:t>Негізгі:</w:t>
      </w:r>
    </w:p>
    <w:p w:rsidR="005A0ECE" w:rsidRPr="009F2EF1" w:rsidRDefault="005A0ECE" w:rsidP="005A0ECE">
      <w:pPr>
        <w:pStyle w:val="a3"/>
        <w:numPr>
          <w:ilvl w:val="0"/>
          <w:numId w:val="13"/>
        </w:numPr>
        <w:tabs>
          <w:tab w:val="num" w:pos="786"/>
        </w:tabs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9F2EF1">
        <w:rPr>
          <w:rFonts w:ascii="Times New Roman" w:hAnsi="Times New Roman" w:cs="Times New Roman"/>
          <w:lang w:val="kk-KZ"/>
        </w:rPr>
        <w:t xml:space="preserve">Қазақстан Республикасы «Ғылым туралы» Заңы. Астана, 2011. </w:t>
      </w:r>
    </w:p>
    <w:p w:rsidR="005A0ECE" w:rsidRPr="009F2EF1" w:rsidRDefault="005A0ECE" w:rsidP="005A0ECE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lang w:val="kk-KZ"/>
        </w:rPr>
      </w:pPr>
      <w:r w:rsidRPr="009F2EF1">
        <w:rPr>
          <w:rFonts w:ascii="Times New Roman" w:hAnsi="Times New Roman" w:cs="Times New Roman"/>
          <w:lang w:val="kk-KZ"/>
        </w:rPr>
        <w:t>Әлемдік ой –сана. ХХ ғасыр педагогикалық ой-пікірлер антологиясы (Ресей, Украина, Белоруссия, Балтық жағалауы, Кавказ аймағы, Орта Азия,Европа) (1917-1991 жж.)  «Мәдени мұра» 2011.</w:t>
      </w:r>
    </w:p>
    <w:p w:rsidR="005A0ECE" w:rsidRPr="009F2EF1" w:rsidRDefault="005A0ECE" w:rsidP="005A0ECE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lang w:val="kk-KZ"/>
        </w:rPr>
      </w:pPr>
      <w:r w:rsidRPr="009F2EF1">
        <w:rPr>
          <w:rFonts w:ascii="Times New Roman" w:hAnsi="Times New Roman" w:cs="Times New Roman"/>
          <w:noProof/>
          <w:lang w:val="kk-KZ"/>
        </w:rPr>
        <w:t>Әлқожаева Н.С. Педагогика (оқу құралы)-Алматы, 2016.</w:t>
      </w:r>
    </w:p>
    <w:p w:rsidR="005A0ECE" w:rsidRPr="009F2EF1" w:rsidRDefault="005A0ECE" w:rsidP="005A0ECE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lang w:val="kk-KZ"/>
        </w:rPr>
      </w:pPr>
      <w:r w:rsidRPr="009F2EF1">
        <w:rPr>
          <w:rFonts w:ascii="Times New Roman" w:hAnsi="Times New Roman" w:cs="Times New Roman"/>
          <w:lang w:val="kk-KZ"/>
        </w:rPr>
        <w:t>Құсайынов А. Качество образование в мире и в Казахстане. Алматы,2013</w:t>
      </w:r>
    </w:p>
    <w:p w:rsidR="005A0ECE" w:rsidRPr="009F2EF1" w:rsidRDefault="005A0ECE" w:rsidP="005A0ECE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lang w:val="kk-KZ"/>
        </w:rPr>
      </w:pPr>
      <w:r w:rsidRPr="009F2EF1">
        <w:rPr>
          <w:rFonts w:ascii="Times New Roman" w:hAnsi="Times New Roman" w:cs="Times New Roman"/>
          <w:lang w:val="kk-KZ"/>
        </w:rPr>
        <w:t xml:space="preserve">Әбиев Ж. Педагогика тарихы. Оқу құралы. Алматы. 2006 </w:t>
      </w:r>
    </w:p>
    <w:p w:rsidR="005A0ECE" w:rsidRPr="009F2EF1" w:rsidRDefault="005A0ECE" w:rsidP="005A0ECE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lang w:val="kk-KZ"/>
        </w:rPr>
      </w:pPr>
      <w:r w:rsidRPr="009F2EF1">
        <w:rPr>
          <w:rFonts w:ascii="Times New Roman" w:hAnsi="Times New Roman" w:cs="Times New Roman"/>
          <w:lang w:val="kk-KZ"/>
        </w:rPr>
        <w:t>Педагогика тарихы. Оқулық. ҚазМемҚызПу (бас редактор Ш.К.Беркімбаева) Алматы., 2009.</w:t>
      </w:r>
    </w:p>
    <w:p w:rsidR="005A0ECE" w:rsidRPr="009F2EF1" w:rsidRDefault="005A0ECE" w:rsidP="005A0ECE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lang w:val="kk-KZ"/>
        </w:rPr>
      </w:pPr>
      <w:r w:rsidRPr="009F2EF1">
        <w:rPr>
          <w:rFonts w:ascii="Times New Roman" w:hAnsi="Times New Roman" w:cs="Times New Roman"/>
          <w:lang w:val="kk-KZ"/>
        </w:rPr>
        <w:t>Педагогика. Әлеуметтік педагогика. Өзін-өзі тану тарихы. Оқу құралы. \ Ж.Р.Баширова, Р.К.Бекмағамбетова, Н.С.Әлқожаева, Н.С. Жұбаназарова, Ұ.Б.Төлешова.\ Алматы.2012</w:t>
      </w:r>
    </w:p>
    <w:p w:rsidR="005A0ECE" w:rsidRPr="009F2EF1" w:rsidRDefault="005A0ECE" w:rsidP="005A0ECE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lang w:val="kk-KZ"/>
        </w:rPr>
      </w:pPr>
      <w:r w:rsidRPr="009F2EF1">
        <w:rPr>
          <w:rFonts w:ascii="Times New Roman" w:hAnsi="Times New Roman" w:cs="Times New Roman"/>
          <w:color w:val="000000"/>
        </w:rPr>
        <w:t>Мукашева А.Б., Касен Г.А., Булатбаева А.А. Психолого-педагогическое исследование подготовленности к выбору профессии современной молодежи в школах и вузах Казахстана. - Алматы " Қазақ университеті ", 2018. – 110 стр.</w:t>
      </w:r>
    </w:p>
    <w:p w:rsidR="005A0ECE" w:rsidRPr="009F2EF1" w:rsidRDefault="005A0ECE" w:rsidP="005A0ECE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lang w:val="kk-KZ"/>
        </w:rPr>
      </w:pPr>
      <w:r w:rsidRPr="009F2EF1">
        <w:rPr>
          <w:rFonts w:ascii="Times New Roman" w:hAnsi="Times New Roman" w:cs="Times New Roman"/>
          <w:lang w:val="kk-KZ"/>
        </w:rPr>
        <w:t>Психологиялық-педагогикалық сөздік. Алматы.2009.</w:t>
      </w:r>
    </w:p>
    <w:p w:rsidR="005A0ECE" w:rsidRPr="009F2EF1" w:rsidRDefault="005A0ECE" w:rsidP="005A0ECE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lang w:val="kk-KZ"/>
        </w:rPr>
      </w:pPr>
      <w:r w:rsidRPr="009F2EF1">
        <w:rPr>
          <w:rFonts w:ascii="Times New Roman" w:hAnsi="Times New Roman" w:cs="Times New Roman"/>
          <w:lang w:val="kk-KZ"/>
        </w:rPr>
        <w:t>История педагогики и образования \ Под.ред. А.И.Пискунова,2001.</w:t>
      </w:r>
    </w:p>
    <w:p w:rsidR="005A0ECE" w:rsidRPr="009F2EF1" w:rsidRDefault="005A0ECE" w:rsidP="005A0ECE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lang w:val="kk-KZ"/>
        </w:rPr>
      </w:pPr>
      <w:r w:rsidRPr="009F2EF1">
        <w:rPr>
          <w:rFonts w:ascii="Times New Roman" w:hAnsi="Times New Roman" w:cs="Times New Roman"/>
          <w:lang w:val="kk-KZ"/>
        </w:rPr>
        <w:t>Латышина Д.И.История педагогика. (История образования и педагогической мысли) Москва, 2006.</w:t>
      </w:r>
    </w:p>
    <w:p w:rsidR="005A0ECE" w:rsidRPr="009F2EF1" w:rsidRDefault="005A0ECE" w:rsidP="005A0ECE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lang w:val="kk-KZ"/>
        </w:rPr>
      </w:pPr>
      <w:r w:rsidRPr="009F2EF1">
        <w:rPr>
          <w:rFonts w:ascii="Times New Roman" w:hAnsi="Times New Roman" w:cs="Times New Roman"/>
          <w:lang w:val="kk-KZ"/>
        </w:rPr>
        <w:t xml:space="preserve">Джуринский.А.Н. История педагогики. М., </w:t>
      </w:r>
      <w:r w:rsidRPr="009F2EF1">
        <w:rPr>
          <w:rFonts w:ascii="Times New Roman" w:hAnsi="Times New Roman" w:cs="Times New Roman"/>
        </w:rPr>
        <w:t>2005</w:t>
      </w:r>
    </w:p>
    <w:p w:rsidR="005A0ECE" w:rsidRPr="009F2EF1" w:rsidRDefault="005A0ECE" w:rsidP="005A0ECE">
      <w:pPr>
        <w:tabs>
          <w:tab w:val="left" w:pos="708"/>
          <w:tab w:val="left" w:pos="2808"/>
          <w:tab w:val="left" w:pos="8208"/>
          <w:tab w:val="left" w:pos="8928"/>
          <w:tab w:val="left" w:pos="9571"/>
        </w:tabs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9F2EF1">
        <w:rPr>
          <w:rFonts w:ascii="Times New Roman" w:hAnsi="Times New Roman" w:cs="Times New Roman"/>
          <w:b/>
          <w:lang w:val="kk-KZ"/>
        </w:rPr>
        <w:t>Қосымша:</w:t>
      </w:r>
    </w:p>
    <w:p w:rsidR="005A0ECE" w:rsidRPr="009F2EF1" w:rsidRDefault="005A0ECE" w:rsidP="005A0ECE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val="kk-KZ"/>
        </w:rPr>
      </w:pPr>
      <w:r w:rsidRPr="009F2EF1">
        <w:rPr>
          <w:rFonts w:ascii="Times New Roman" w:hAnsi="Times New Roman" w:cs="Times New Roman"/>
          <w:lang w:val="kk-KZ"/>
        </w:rPr>
        <w:t>Әлсатов Т. Орта ғасыр ойшылдарының педагогикалық ой-пікірлері. Тараз. 1999.</w:t>
      </w:r>
    </w:p>
    <w:p w:rsidR="005A0ECE" w:rsidRPr="009F2EF1" w:rsidRDefault="005A0ECE" w:rsidP="005A0ECE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</w:rPr>
      </w:pPr>
      <w:r w:rsidRPr="009F2EF1">
        <w:rPr>
          <w:rFonts w:ascii="Times New Roman" w:hAnsi="Times New Roman" w:cs="Times New Roman"/>
          <w:lang w:val="kk-KZ"/>
        </w:rPr>
        <w:t>Бержанов Қ., Мусин С. Педагогика тарихы. Алматы, 1984.</w:t>
      </w:r>
    </w:p>
    <w:p w:rsidR="005A0ECE" w:rsidRPr="009F2EF1" w:rsidRDefault="005A0ECE" w:rsidP="005A0ECE">
      <w:pPr>
        <w:numPr>
          <w:ilvl w:val="0"/>
          <w:numId w:val="12"/>
        </w:numPr>
        <w:spacing w:after="0"/>
        <w:contextualSpacing/>
        <w:jc w:val="both"/>
        <w:rPr>
          <w:rFonts w:ascii="Times New Roman" w:hAnsi="Times New Roman" w:cs="Times New Roman"/>
          <w:lang w:val="kk-KZ"/>
        </w:rPr>
      </w:pPr>
      <w:r w:rsidRPr="009F2EF1">
        <w:rPr>
          <w:rFonts w:ascii="Times New Roman" w:hAnsi="Times New Roman" w:cs="Times New Roman"/>
          <w:lang w:val="kk-KZ"/>
        </w:rPr>
        <w:t>Ақынжанова М. Қазақ ағартушылары. Алматы, 1995.</w:t>
      </w:r>
    </w:p>
    <w:p w:rsidR="005A0ECE" w:rsidRPr="009F2EF1" w:rsidRDefault="005A0ECE" w:rsidP="005A0ECE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</w:rPr>
      </w:pPr>
      <w:r w:rsidRPr="009F2EF1">
        <w:rPr>
          <w:rFonts w:ascii="Times New Roman" w:hAnsi="Times New Roman" w:cs="Times New Roman"/>
          <w:lang w:val="kk-KZ"/>
        </w:rPr>
        <w:t>Из истории школьного образования Казахстана. Алматы, 2002.</w:t>
      </w:r>
    </w:p>
    <w:p w:rsidR="005A0ECE" w:rsidRPr="009F2EF1" w:rsidRDefault="005A0ECE" w:rsidP="005A0ECE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val="kk-KZ"/>
        </w:rPr>
      </w:pPr>
      <w:r w:rsidRPr="009F2EF1">
        <w:rPr>
          <w:rFonts w:ascii="Times New Roman" w:hAnsi="Times New Roman" w:cs="Times New Roman"/>
          <w:lang w:val="kk-KZ"/>
        </w:rPr>
        <w:t>Қазақтың тәлімдік ойлар антологиясы. 1 том. Алматы, 2005.</w:t>
      </w:r>
    </w:p>
    <w:p w:rsidR="005A0ECE" w:rsidRPr="009F2EF1" w:rsidRDefault="005A0ECE" w:rsidP="005A0ECE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val="kk-KZ"/>
        </w:rPr>
      </w:pPr>
      <w:r w:rsidRPr="009F2EF1">
        <w:rPr>
          <w:rFonts w:ascii="Times New Roman" w:hAnsi="Times New Roman" w:cs="Times New Roman"/>
          <w:lang w:val="kk-KZ"/>
        </w:rPr>
        <w:t>Қазақстан. Ұлттық энциклопедиясы. 7 том. Алматы, 2004.</w:t>
      </w:r>
    </w:p>
    <w:p w:rsidR="00160566" w:rsidRPr="00A14C24" w:rsidRDefault="005A0ECE" w:rsidP="00A14C24">
      <w:pPr>
        <w:pStyle w:val="a3"/>
        <w:numPr>
          <w:ilvl w:val="0"/>
          <w:numId w:val="12"/>
        </w:numPr>
        <w:spacing w:after="160" w:line="256" w:lineRule="auto"/>
        <w:rPr>
          <w:rFonts w:ascii="Times New Roman" w:hAnsi="Times New Roman" w:cs="Times New Roman"/>
          <w:lang w:val="kk-KZ"/>
        </w:rPr>
      </w:pPr>
      <w:r w:rsidRPr="009F2EF1">
        <w:rPr>
          <w:rFonts w:ascii="Times New Roman" w:hAnsi="Times New Roman" w:cs="Times New Roman"/>
          <w:lang w:val="kk-KZ"/>
        </w:rPr>
        <w:t>Титов В.А. История педагогики. Конспект лекций. М., 2003.</w:t>
      </w:r>
    </w:p>
    <w:bookmarkEnd w:id="4"/>
    <w:p w:rsidR="00070AA2" w:rsidRPr="00B2795F" w:rsidRDefault="00070AA2" w:rsidP="00B279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13248" w:rsidRDefault="00013248" w:rsidP="00013248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Емтиханға дайындығын бағалау, оқыту нәтижесі: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Баға қою өлшемдері. </w:t>
      </w:r>
    </w:p>
    <w:tbl>
      <w:tblPr>
        <w:tblW w:w="1035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62"/>
        <w:gridCol w:w="7088"/>
      </w:tblGrid>
      <w:tr w:rsidR="00013248" w:rsidTr="00013248">
        <w:trPr>
          <w:trHeight w:val="27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48" w:rsidRDefault="0001324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>Балл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48" w:rsidRDefault="0001324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ауап мазмұны</w:t>
            </w:r>
          </w:p>
        </w:tc>
      </w:tr>
      <w:tr w:rsidR="00013248" w:rsidTr="00013248">
        <w:trPr>
          <w:trHeight w:val="109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248" w:rsidRDefault="00013248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013248" w:rsidRDefault="00013248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95-100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(A)</w:t>
            </w:r>
          </w:p>
          <w:p w:rsidR="00013248" w:rsidRDefault="00013248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90-94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 (A-)</w:t>
            </w:r>
          </w:p>
          <w:p w:rsidR="00013248" w:rsidRDefault="00013248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Өте жақсы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48" w:rsidRDefault="0001324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Емтихан сұрақтарына берілген жауап теориялық тұрғыдан нақты, толық жазылған.    </w:t>
            </w:r>
          </w:p>
          <w:p w:rsidR="00013248" w:rsidRDefault="0001324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Жауаптың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мазмұны  өзін-өзі тану   туралы   дұрыс  мәлімет береді, практикалық ерекшеліктері сипа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тталған және толық шешілген.</w:t>
            </w:r>
          </w:p>
          <w:p w:rsidR="00013248" w:rsidRDefault="0001324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3.1-2 блок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жауаптары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теориялық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материал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ды жақсы игергендігін білдіреді.</w:t>
            </w:r>
          </w:p>
          <w:p w:rsidR="00013248" w:rsidRDefault="0001324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Шығармашылық жұмыста қабілеттілігі көрінеді.</w:t>
            </w:r>
          </w:p>
        </w:tc>
      </w:tr>
      <w:tr w:rsidR="00013248" w:rsidTr="00013248">
        <w:trPr>
          <w:trHeight w:val="109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48" w:rsidRDefault="00013248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85-89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(B+)</w:t>
            </w:r>
          </w:p>
          <w:p w:rsidR="00013248" w:rsidRDefault="00013248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80-84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 (B)</w:t>
            </w:r>
          </w:p>
          <w:p w:rsidR="00013248" w:rsidRDefault="00013248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75-79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 ( B-)</w:t>
            </w:r>
          </w:p>
          <w:p w:rsidR="00013248" w:rsidRDefault="00013248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70-74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 (C+)</w:t>
            </w:r>
          </w:p>
          <w:p w:rsidR="00013248" w:rsidRDefault="00013248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Жақсы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48" w:rsidRDefault="0001324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Емтихан сұрақтарына   берілген жауап  тақырыптың мазмұнына қойылатын   талаптарға сай  келеді. </w:t>
            </w:r>
          </w:p>
          <w:p w:rsidR="00013248" w:rsidRDefault="0001324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Мазмұнында  ашылмай қалған аспектілер бар. </w:t>
            </w:r>
          </w:p>
          <w:p w:rsidR="00013248" w:rsidRDefault="0001324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Практикалық ерекшеліктері толық сипатталмаған.</w:t>
            </w:r>
          </w:p>
          <w:p w:rsidR="00013248" w:rsidRDefault="0001324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4.1-2 блок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жауаптары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теориялық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материалды 80% игергендігін білдіреді.</w:t>
            </w:r>
          </w:p>
        </w:tc>
      </w:tr>
      <w:tr w:rsidR="00013248" w:rsidTr="00013248">
        <w:trPr>
          <w:trHeight w:val="41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48" w:rsidRDefault="00013248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65-69  (C)</w:t>
            </w:r>
          </w:p>
          <w:p w:rsidR="00013248" w:rsidRDefault="00013248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60-64  ( C-)</w:t>
            </w:r>
          </w:p>
          <w:p w:rsidR="00013248" w:rsidRDefault="00013248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55-59  ( D+)</w:t>
            </w:r>
          </w:p>
          <w:p w:rsidR="00013248" w:rsidRDefault="00013248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50-54  ( D)</w:t>
            </w:r>
          </w:p>
          <w:p w:rsidR="00013248" w:rsidRDefault="00013248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(Қанағаттанарлық)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48" w:rsidRDefault="0001324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Жұмыс орындалған, бірақ мазмұны толық ашылмаған.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Практикалық ерекшеліктері сипатталмаған. </w:t>
            </w:r>
          </w:p>
          <w:p w:rsidR="00013248" w:rsidRDefault="0001324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Жауаптары қысқа,  қосымша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жүйелілікті , ақпараттың  қисындылығын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талап етеді.</w:t>
            </w:r>
          </w:p>
        </w:tc>
      </w:tr>
      <w:tr w:rsidR="00013248" w:rsidTr="00013248">
        <w:trPr>
          <w:trHeight w:val="28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248" w:rsidRDefault="00013248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013248" w:rsidRDefault="00013248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25-49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(FX)</w:t>
            </w:r>
          </w:p>
          <w:p w:rsidR="00013248" w:rsidRDefault="00013248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0-24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  (F)</w:t>
            </w:r>
          </w:p>
          <w:p w:rsidR="00013248" w:rsidRDefault="00013248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(Қанағаттанарлықсыз)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48" w:rsidRDefault="0001324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Емтихан сқрақтары бағдарламаға сәйкес емес.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Жұмыс  мүлде орындалмаған,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теориялық қателер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кездеседі.</w:t>
            </w:r>
          </w:p>
          <w:p w:rsidR="00013248" w:rsidRDefault="0001324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Практикалық жауап мүлде жоқ.</w:t>
            </w:r>
          </w:p>
          <w:p w:rsidR="00013248" w:rsidRDefault="0001324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Жауапта грамматикалық,терминологиялық қателер бар, логикалық  жүйелілік  бұзылған.</w:t>
            </w:r>
          </w:p>
        </w:tc>
      </w:tr>
    </w:tbl>
    <w:p w:rsidR="00013248" w:rsidRDefault="00013248" w:rsidP="00013248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</w:pPr>
    </w:p>
    <w:p w:rsidR="00E642FF" w:rsidRPr="00B2795F" w:rsidRDefault="00E642FF" w:rsidP="00B279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E642FF" w:rsidRPr="00B2795F" w:rsidSect="00D12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D7EA8"/>
    <w:multiLevelType w:val="hybridMultilevel"/>
    <w:tmpl w:val="01D8176C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9E470A9"/>
    <w:multiLevelType w:val="hybridMultilevel"/>
    <w:tmpl w:val="A1F2293A"/>
    <w:lvl w:ilvl="0" w:tplc="0E1C8A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99CA2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F7CED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A6634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5207F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2FCDA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B18A0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B7015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CE47A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234A76B0"/>
    <w:multiLevelType w:val="hybridMultilevel"/>
    <w:tmpl w:val="3CE813B6"/>
    <w:lvl w:ilvl="0" w:tplc="A63CB7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A42A3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A6E8F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440C5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BE2CC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37025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F6839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BD830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1D062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2BEA7A7E"/>
    <w:multiLevelType w:val="hybridMultilevel"/>
    <w:tmpl w:val="B04CD56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14"/>
        </w:tabs>
        <w:ind w:left="1014" w:hanging="360"/>
      </w:pPr>
    </w:lvl>
    <w:lvl w:ilvl="2" w:tplc="0419001B">
      <w:start w:val="1"/>
      <w:numFmt w:val="decimal"/>
      <w:lvlText w:val="%3."/>
      <w:lvlJc w:val="left"/>
      <w:pPr>
        <w:tabs>
          <w:tab w:val="num" w:pos="1734"/>
        </w:tabs>
        <w:ind w:left="173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174"/>
        </w:tabs>
        <w:ind w:left="3174" w:hanging="360"/>
      </w:pPr>
    </w:lvl>
    <w:lvl w:ilvl="5" w:tplc="0419001B">
      <w:start w:val="1"/>
      <w:numFmt w:val="decimal"/>
      <w:lvlText w:val="%6."/>
      <w:lvlJc w:val="left"/>
      <w:pPr>
        <w:tabs>
          <w:tab w:val="num" w:pos="3894"/>
        </w:tabs>
        <w:ind w:left="389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334"/>
        </w:tabs>
        <w:ind w:left="533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054"/>
        </w:tabs>
        <w:ind w:left="6054" w:hanging="360"/>
      </w:pPr>
    </w:lvl>
  </w:abstractNum>
  <w:abstractNum w:abstractNumId="4">
    <w:nsid w:val="2E7A47FF"/>
    <w:multiLevelType w:val="hybridMultilevel"/>
    <w:tmpl w:val="8A8CA4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6312DC"/>
    <w:multiLevelType w:val="hybridMultilevel"/>
    <w:tmpl w:val="1B12C0D2"/>
    <w:lvl w:ilvl="0" w:tplc="7DFE04A8">
      <w:start w:val="5"/>
      <w:numFmt w:val="bullet"/>
      <w:lvlText w:val="-"/>
      <w:lvlJc w:val="left"/>
      <w:pPr>
        <w:tabs>
          <w:tab w:val="num" w:pos="1500"/>
        </w:tabs>
        <w:ind w:left="1500" w:hanging="9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>
    <w:nsid w:val="49B4510C"/>
    <w:multiLevelType w:val="hybridMultilevel"/>
    <w:tmpl w:val="DEE205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0D538C"/>
    <w:multiLevelType w:val="hybridMultilevel"/>
    <w:tmpl w:val="D1D20D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37044D8"/>
    <w:multiLevelType w:val="hybridMultilevel"/>
    <w:tmpl w:val="2D02F9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6B6EC3"/>
    <w:multiLevelType w:val="hybridMultilevel"/>
    <w:tmpl w:val="4F9214D8"/>
    <w:lvl w:ilvl="0" w:tplc="725CCC6E">
      <w:start w:val="23"/>
      <w:numFmt w:val="decimal"/>
      <w:lvlText w:val="%1."/>
      <w:lvlJc w:val="left"/>
      <w:pPr>
        <w:ind w:left="32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2" w:hanging="360"/>
      </w:pPr>
    </w:lvl>
    <w:lvl w:ilvl="2" w:tplc="0419001B" w:tentative="1">
      <w:start w:val="1"/>
      <w:numFmt w:val="lowerRoman"/>
      <w:lvlText w:val="%3."/>
      <w:lvlJc w:val="right"/>
      <w:pPr>
        <w:ind w:left="1752" w:hanging="180"/>
      </w:pPr>
    </w:lvl>
    <w:lvl w:ilvl="3" w:tplc="0419000F" w:tentative="1">
      <w:start w:val="1"/>
      <w:numFmt w:val="decimal"/>
      <w:lvlText w:val="%4."/>
      <w:lvlJc w:val="left"/>
      <w:pPr>
        <w:ind w:left="2472" w:hanging="360"/>
      </w:pPr>
    </w:lvl>
    <w:lvl w:ilvl="4" w:tplc="04190019" w:tentative="1">
      <w:start w:val="1"/>
      <w:numFmt w:val="lowerLetter"/>
      <w:lvlText w:val="%5."/>
      <w:lvlJc w:val="left"/>
      <w:pPr>
        <w:ind w:left="3192" w:hanging="360"/>
      </w:pPr>
    </w:lvl>
    <w:lvl w:ilvl="5" w:tplc="0419001B" w:tentative="1">
      <w:start w:val="1"/>
      <w:numFmt w:val="lowerRoman"/>
      <w:lvlText w:val="%6."/>
      <w:lvlJc w:val="right"/>
      <w:pPr>
        <w:ind w:left="3912" w:hanging="180"/>
      </w:pPr>
    </w:lvl>
    <w:lvl w:ilvl="6" w:tplc="0419000F" w:tentative="1">
      <w:start w:val="1"/>
      <w:numFmt w:val="decimal"/>
      <w:lvlText w:val="%7."/>
      <w:lvlJc w:val="left"/>
      <w:pPr>
        <w:ind w:left="4632" w:hanging="360"/>
      </w:pPr>
    </w:lvl>
    <w:lvl w:ilvl="7" w:tplc="04190019" w:tentative="1">
      <w:start w:val="1"/>
      <w:numFmt w:val="lowerLetter"/>
      <w:lvlText w:val="%8."/>
      <w:lvlJc w:val="left"/>
      <w:pPr>
        <w:ind w:left="5352" w:hanging="360"/>
      </w:pPr>
    </w:lvl>
    <w:lvl w:ilvl="8" w:tplc="0419001B" w:tentative="1">
      <w:start w:val="1"/>
      <w:numFmt w:val="lowerRoman"/>
      <w:lvlText w:val="%9."/>
      <w:lvlJc w:val="right"/>
      <w:pPr>
        <w:ind w:left="6072" w:hanging="180"/>
      </w:pPr>
    </w:lvl>
  </w:abstractNum>
  <w:abstractNum w:abstractNumId="10">
    <w:nsid w:val="777F09B1"/>
    <w:multiLevelType w:val="hybridMultilevel"/>
    <w:tmpl w:val="94B8038C"/>
    <w:lvl w:ilvl="0" w:tplc="53B820E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A61335"/>
    <w:multiLevelType w:val="hybridMultilevel"/>
    <w:tmpl w:val="621AE4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441979"/>
    <w:multiLevelType w:val="hybridMultilevel"/>
    <w:tmpl w:val="D714DBEC"/>
    <w:lvl w:ilvl="0" w:tplc="8BC81A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7C691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C0E92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2CEB3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0E87F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CF6AF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EEC66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FB655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B30E9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6"/>
  </w:num>
  <w:num w:numId="2">
    <w:abstractNumId w:val="11"/>
  </w:num>
  <w:num w:numId="3">
    <w:abstractNumId w:val="5"/>
  </w:num>
  <w:num w:numId="4">
    <w:abstractNumId w:val="0"/>
  </w:num>
  <w:num w:numId="5">
    <w:abstractNumId w:val="8"/>
  </w:num>
  <w:num w:numId="6">
    <w:abstractNumId w:val="4"/>
  </w:num>
  <w:num w:numId="7">
    <w:abstractNumId w:val="10"/>
  </w:num>
  <w:num w:numId="8">
    <w:abstractNumId w:val="12"/>
  </w:num>
  <w:num w:numId="9">
    <w:abstractNumId w:val="1"/>
  </w:num>
  <w:num w:numId="10">
    <w:abstractNumId w:val="2"/>
  </w:num>
  <w:num w:numId="11">
    <w:abstractNumId w:val="9"/>
  </w:num>
  <w:num w:numId="12">
    <w:abstractNumId w:val="3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2B435A"/>
    <w:rsid w:val="00013248"/>
    <w:rsid w:val="0001411E"/>
    <w:rsid w:val="000454D5"/>
    <w:rsid w:val="00056401"/>
    <w:rsid w:val="00070AA2"/>
    <w:rsid w:val="0008007B"/>
    <w:rsid w:val="000A33A8"/>
    <w:rsid w:val="000A77AA"/>
    <w:rsid w:val="000B3CCE"/>
    <w:rsid w:val="000E5307"/>
    <w:rsid w:val="00160566"/>
    <w:rsid w:val="001667BD"/>
    <w:rsid w:val="00177199"/>
    <w:rsid w:val="001927F4"/>
    <w:rsid w:val="001A1248"/>
    <w:rsid w:val="001C51DC"/>
    <w:rsid w:val="001E7C2C"/>
    <w:rsid w:val="00222054"/>
    <w:rsid w:val="00224AD9"/>
    <w:rsid w:val="00281C8F"/>
    <w:rsid w:val="002B435A"/>
    <w:rsid w:val="002D2B3E"/>
    <w:rsid w:val="002F4510"/>
    <w:rsid w:val="00323481"/>
    <w:rsid w:val="0034264E"/>
    <w:rsid w:val="00343071"/>
    <w:rsid w:val="003A10E2"/>
    <w:rsid w:val="003B7E7F"/>
    <w:rsid w:val="003C202C"/>
    <w:rsid w:val="003D5A20"/>
    <w:rsid w:val="00403397"/>
    <w:rsid w:val="0045299B"/>
    <w:rsid w:val="00460529"/>
    <w:rsid w:val="004B13C8"/>
    <w:rsid w:val="004E434C"/>
    <w:rsid w:val="004F26AB"/>
    <w:rsid w:val="004F4845"/>
    <w:rsid w:val="00505553"/>
    <w:rsid w:val="005216CE"/>
    <w:rsid w:val="00577A14"/>
    <w:rsid w:val="005A0ECE"/>
    <w:rsid w:val="006175DE"/>
    <w:rsid w:val="00617DAD"/>
    <w:rsid w:val="00641C57"/>
    <w:rsid w:val="00663BD6"/>
    <w:rsid w:val="0067203D"/>
    <w:rsid w:val="006B0822"/>
    <w:rsid w:val="006C5A9A"/>
    <w:rsid w:val="006C675A"/>
    <w:rsid w:val="006E23D7"/>
    <w:rsid w:val="00717540"/>
    <w:rsid w:val="00755F2E"/>
    <w:rsid w:val="0079479E"/>
    <w:rsid w:val="007B2592"/>
    <w:rsid w:val="007D2491"/>
    <w:rsid w:val="007E1376"/>
    <w:rsid w:val="00897029"/>
    <w:rsid w:val="008F7939"/>
    <w:rsid w:val="009045ED"/>
    <w:rsid w:val="00923DC4"/>
    <w:rsid w:val="009348C6"/>
    <w:rsid w:val="00946929"/>
    <w:rsid w:val="009E0376"/>
    <w:rsid w:val="009E45B6"/>
    <w:rsid w:val="009F39E1"/>
    <w:rsid w:val="00A14C24"/>
    <w:rsid w:val="00A22661"/>
    <w:rsid w:val="00A30EBD"/>
    <w:rsid w:val="00A43AB1"/>
    <w:rsid w:val="00A609A5"/>
    <w:rsid w:val="00A964E5"/>
    <w:rsid w:val="00AC7537"/>
    <w:rsid w:val="00AD7694"/>
    <w:rsid w:val="00B2795F"/>
    <w:rsid w:val="00B27AD1"/>
    <w:rsid w:val="00B3231E"/>
    <w:rsid w:val="00B54A85"/>
    <w:rsid w:val="00B74D38"/>
    <w:rsid w:val="00B93D35"/>
    <w:rsid w:val="00B94367"/>
    <w:rsid w:val="00BA0FFC"/>
    <w:rsid w:val="00BD17B1"/>
    <w:rsid w:val="00BE5D98"/>
    <w:rsid w:val="00C12C0A"/>
    <w:rsid w:val="00C55177"/>
    <w:rsid w:val="00CA5750"/>
    <w:rsid w:val="00D116E0"/>
    <w:rsid w:val="00D121B5"/>
    <w:rsid w:val="00D6137A"/>
    <w:rsid w:val="00D90055"/>
    <w:rsid w:val="00E35F77"/>
    <w:rsid w:val="00E433AB"/>
    <w:rsid w:val="00E50A48"/>
    <w:rsid w:val="00E642FF"/>
    <w:rsid w:val="00E83D3A"/>
    <w:rsid w:val="00EA73E3"/>
    <w:rsid w:val="00F144CC"/>
    <w:rsid w:val="00F23261"/>
    <w:rsid w:val="00F36346"/>
    <w:rsid w:val="00F60F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 w:qFormat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1B5"/>
  </w:style>
  <w:style w:type="paragraph" w:styleId="2">
    <w:name w:val="heading 2"/>
    <w:basedOn w:val="a"/>
    <w:next w:val="a"/>
    <w:link w:val="20"/>
    <w:uiPriority w:val="9"/>
    <w:unhideWhenUsed/>
    <w:qFormat/>
    <w:rsid w:val="002B435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B43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2B435A"/>
    <w:pPr>
      <w:ind w:left="720"/>
      <w:contextualSpacing/>
    </w:p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2B435A"/>
  </w:style>
  <w:style w:type="paragraph" w:styleId="a5">
    <w:name w:val="Body Text Indent"/>
    <w:aliases w:val="Знак9 Знак Знак Знак,Знак9 Знак Знак"/>
    <w:basedOn w:val="a"/>
    <w:link w:val="a6"/>
    <w:unhideWhenUsed/>
    <w:qFormat/>
    <w:rsid w:val="002B435A"/>
    <w:pPr>
      <w:spacing w:after="120"/>
      <w:ind w:left="283"/>
    </w:pPr>
    <w:rPr>
      <w:rFonts w:eastAsiaTheme="minorHAnsi"/>
      <w:lang w:eastAsia="en-US"/>
    </w:rPr>
  </w:style>
  <w:style w:type="character" w:customStyle="1" w:styleId="a6">
    <w:name w:val="Основной текст с отступом Знак"/>
    <w:aliases w:val="Знак9 Знак Знак Знак Знак,Знак9 Знак Знак Знак1"/>
    <w:basedOn w:val="a0"/>
    <w:link w:val="a5"/>
    <w:rsid w:val="002B435A"/>
    <w:rPr>
      <w:rFonts w:eastAsiaTheme="minorHAnsi"/>
      <w:lang w:eastAsia="en-US"/>
    </w:rPr>
  </w:style>
  <w:style w:type="paragraph" w:customStyle="1" w:styleId="Default">
    <w:name w:val="Default"/>
    <w:qFormat/>
    <w:rsid w:val="002B435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33">
    <w:name w:val="Font Style33"/>
    <w:rsid w:val="002B435A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table" w:styleId="a7">
    <w:name w:val="Table Grid"/>
    <w:aliases w:val="Таблица плотная"/>
    <w:basedOn w:val="a1"/>
    <w:uiPriority w:val="59"/>
    <w:rsid w:val="002B435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897029"/>
  </w:style>
  <w:style w:type="character" w:customStyle="1" w:styleId="shorttext">
    <w:name w:val="short_text"/>
    <w:basedOn w:val="a0"/>
    <w:rsid w:val="00AC7537"/>
    <w:rPr>
      <w:rFonts w:ascii="Times New Roman" w:hAnsi="Times New Roman" w:cs="Times New Roman" w:hint="default"/>
    </w:rPr>
  </w:style>
  <w:style w:type="paragraph" w:styleId="a8">
    <w:name w:val="Normal (Web)"/>
    <w:aliases w:val="Обычный (веб) Знак1,Обычный (веб) Знак Знак,Обычный (веб) Знак,Обычный (Web),Знак4,Знак4 Знак Знак,Знак4 Знак,Обычный (Web)1,Обычный (веб) Знак Знак1,Знак Знак1 Знак,Обычный (веб) Знак Знак Знак,Знак Знак1 Знак Знак"/>
    <w:basedOn w:val="a"/>
    <w:link w:val="21"/>
    <w:uiPriority w:val="99"/>
    <w:unhideWhenUsed/>
    <w:qFormat/>
    <w:rsid w:val="00070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бычный (веб) Знак2"/>
    <w:aliases w:val="Обычный (веб) Знак1 Знак,Обычный (веб) Знак Знак Знак1,Обычный (веб) Знак Знак2,Обычный (Web) Знак,Знак4 Знак1,Знак4 Знак Знак Знак,Знак4 Знак Знак1,Обычный (Web)1 Знак,Обычный (веб) Знак Знак1 Знак,Знак Знак1 Знак Знак1"/>
    <w:link w:val="a8"/>
    <w:uiPriority w:val="99"/>
    <w:locked/>
    <w:rsid w:val="00070AA2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link w:val="aa"/>
    <w:uiPriority w:val="1"/>
    <w:qFormat/>
    <w:rsid w:val="0046052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22">
    <w:name w:val="Body Text 2"/>
    <w:basedOn w:val="a"/>
    <w:link w:val="23"/>
    <w:rsid w:val="00F2326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2 Знак"/>
    <w:basedOn w:val="a0"/>
    <w:link w:val="22"/>
    <w:rsid w:val="00F23261"/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Без интервала Знак"/>
    <w:link w:val="a9"/>
    <w:uiPriority w:val="1"/>
    <w:rsid w:val="005A0ECE"/>
    <w:rPr>
      <w:rFonts w:ascii="Calibri" w:eastAsia="Calibri" w:hAnsi="Calibri" w:cs="Times New Roman"/>
      <w:lang w:eastAsia="en-US"/>
    </w:rPr>
  </w:style>
  <w:style w:type="paragraph" w:styleId="3">
    <w:name w:val="Body Text Indent 3"/>
    <w:basedOn w:val="a"/>
    <w:link w:val="30"/>
    <w:uiPriority w:val="99"/>
    <w:semiHidden/>
    <w:unhideWhenUsed/>
    <w:rsid w:val="00577A1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577A14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09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048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6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3188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4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1055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5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858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19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2800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56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3940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4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B4C924-1DC5-462E-9EEB-BAB0FB64F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1123</Words>
  <Characters>6403</Characters>
  <Application>Microsoft Office Word</Application>
  <DocSecurity>0</DocSecurity>
  <Lines>53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7511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</cp:revision>
  <dcterms:created xsi:type="dcterms:W3CDTF">2021-09-20T17:47:00Z</dcterms:created>
  <dcterms:modified xsi:type="dcterms:W3CDTF">2021-09-20T19:12:00Z</dcterms:modified>
</cp:coreProperties>
</file>